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969CA" w:rsidRPr="00BB4C71" w:rsidRDefault="001969CA" w:rsidP="001969CA">
      <w:pPr>
        <w:spacing w:after="0"/>
        <w:jc w:val="right"/>
        <w:rPr>
          <w:rFonts w:cstheme="minorHAnsi"/>
          <w:sz w:val="18"/>
          <w:szCs w:val="18"/>
        </w:rPr>
      </w:pPr>
      <w:r w:rsidRPr="00BB4C71">
        <w:rPr>
          <w:rFonts w:cstheme="minorHAnsi"/>
          <w:sz w:val="18"/>
          <w:szCs w:val="18"/>
        </w:rPr>
        <w:t>Załącznik do Zarządzenia nr</w:t>
      </w:r>
      <w:r w:rsidR="00390498">
        <w:rPr>
          <w:rFonts w:cstheme="minorHAnsi"/>
          <w:sz w:val="18"/>
          <w:szCs w:val="18"/>
        </w:rPr>
        <w:t xml:space="preserve"> 2</w:t>
      </w:r>
      <w:r w:rsidRPr="00BB4C71">
        <w:rPr>
          <w:rFonts w:cstheme="minorHAnsi"/>
          <w:sz w:val="18"/>
          <w:szCs w:val="18"/>
        </w:rPr>
        <w:t>/2025</w:t>
      </w:r>
    </w:p>
    <w:p w:rsidR="001969CA" w:rsidRPr="00BB4C71" w:rsidRDefault="001969CA" w:rsidP="001969CA">
      <w:pPr>
        <w:spacing w:after="0"/>
        <w:jc w:val="right"/>
        <w:rPr>
          <w:rFonts w:cstheme="minorHAnsi"/>
          <w:sz w:val="18"/>
          <w:szCs w:val="18"/>
        </w:rPr>
      </w:pPr>
      <w:r w:rsidRPr="00BB4C71">
        <w:rPr>
          <w:rFonts w:cstheme="minorHAnsi"/>
          <w:sz w:val="18"/>
          <w:szCs w:val="18"/>
        </w:rPr>
        <w:t>Miejsko - Gminnego Ośrodka Pomocy Społecznej w Nekli</w:t>
      </w:r>
    </w:p>
    <w:p w:rsidR="007C5DAA" w:rsidRPr="00BB4C71" w:rsidRDefault="001969CA" w:rsidP="001969CA">
      <w:pPr>
        <w:spacing w:after="0"/>
        <w:jc w:val="right"/>
        <w:rPr>
          <w:rFonts w:cstheme="minorHAnsi"/>
          <w:sz w:val="18"/>
          <w:szCs w:val="18"/>
        </w:rPr>
      </w:pPr>
      <w:r w:rsidRPr="00BB4C71">
        <w:rPr>
          <w:rFonts w:cstheme="minorHAnsi"/>
          <w:sz w:val="18"/>
          <w:szCs w:val="18"/>
        </w:rPr>
        <w:t xml:space="preserve">z dnia </w:t>
      </w:r>
      <w:r w:rsidR="00390498">
        <w:rPr>
          <w:rFonts w:cstheme="minorHAnsi"/>
          <w:sz w:val="18"/>
          <w:szCs w:val="18"/>
        </w:rPr>
        <w:t>02.01</w:t>
      </w:r>
      <w:r w:rsidRPr="00BB4C71">
        <w:rPr>
          <w:rFonts w:cstheme="minorHAnsi"/>
          <w:sz w:val="18"/>
          <w:szCs w:val="18"/>
        </w:rPr>
        <w:t>.2025 r.</w:t>
      </w:r>
    </w:p>
    <w:p w:rsidR="001969CA" w:rsidRPr="00BB4C71" w:rsidRDefault="001969CA" w:rsidP="001969CA">
      <w:pPr>
        <w:spacing w:after="0"/>
        <w:jc w:val="right"/>
        <w:rPr>
          <w:rFonts w:cstheme="minorHAnsi"/>
          <w:sz w:val="18"/>
          <w:szCs w:val="18"/>
        </w:rPr>
      </w:pPr>
    </w:p>
    <w:p w:rsidR="001969CA" w:rsidRPr="00BB4C71" w:rsidRDefault="001969CA" w:rsidP="001969CA">
      <w:pPr>
        <w:spacing w:after="0"/>
        <w:jc w:val="right"/>
        <w:rPr>
          <w:rFonts w:cstheme="minorHAnsi"/>
          <w:sz w:val="18"/>
          <w:szCs w:val="18"/>
        </w:rPr>
      </w:pPr>
    </w:p>
    <w:p w:rsidR="001969CA" w:rsidRPr="00BB4C71" w:rsidRDefault="001969CA" w:rsidP="001969CA">
      <w:pPr>
        <w:spacing w:after="0"/>
        <w:jc w:val="center"/>
        <w:rPr>
          <w:rFonts w:cstheme="minorHAnsi"/>
          <w:b/>
          <w:bCs/>
          <w:sz w:val="24"/>
          <w:szCs w:val="24"/>
        </w:rPr>
      </w:pPr>
      <w:r w:rsidRPr="00BB4C71">
        <w:rPr>
          <w:rFonts w:cstheme="minorHAnsi"/>
          <w:b/>
          <w:bCs/>
          <w:sz w:val="24"/>
          <w:szCs w:val="24"/>
        </w:rPr>
        <w:t>Regulamin realizacji Programu Ministra Rodziny i Polityki Społecznej</w:t>
      </w:r>
    </w:p>
    <w:p w:rsidR="001969CA" w:rsidRPr="00BB4C71" w:rsidRDefault="001969CA" w:rsidP="001969CA">
      <w:pPr>
        <w:spacing w:after="0"/>
        <w:jc w:val="center"/>
        <w:rPr>
          <w:rFonts w:cstheme="minorHAnsi"/>
          <w:b/>
          <w:bCs/>
          <w:sz w:val="24"/>
          <w:szCs w:val="24"/>
        </w:rPr>
      </w:pPr>
      <w:r w:rsidRPr="00BB4C71">
        <w:rPr>
          <w:rFonts w:cstheme="minorHAnsi"/>
          <w:b/>
          <w:bCs/>
          <w:sz w:val="24"/>
          <w:szCs w:val="24"/>
        </w:rPr>
        <w:t>„Asystent osobisty osoby z niepełnosprawnością”</w:t>
      </w:r>
    </w:p>
    <w:p w:rsidR="001969CA" w:rsidRPr="00BB4C71" w:rsidRDefault="001969CA" w:rsidP="001969CA">
      <w:pPr>
        <w:spacing w:after="0"/>
        <w:jc w:val="center"/>
        <w:rPr>
          <w:rFonts w:cstheme="minorHAnsi"/>
          <w:b/>
          <w:bCs/>
          <w:sz w:val="24"/>
          <w:szCs w:val="24"/>
        </w:rPr>
      </w:pPr>
      <w:r w:rsidRPr="00BB4C71">
        <w:rPr>
          <w:rFonts w:cstheme="minorHAnsi"/>
          <w:b/>
          <w:bCs/>
          <w:sz w:val="24"/>
          <w:szCs w:val="24"/>
        </w:rPr>
        <w:t>dla Jednostek Samorządu Terytorialnego – edycja 2025</w:t>
      </w:r>
    </w:p>
    <w:p w:rsidR="001969CA" w:rsidRPr="00BB4C71" w:rsidRDefault="001969CA" w:rsidP="001969CA">
      <w:pPr>
        <w:spacing w:after="0"/>
        <w:jc w:val="center"/>
        <w:rPr>
          <w:rFonts w:cstheme="minorHAnsi"/>
          <w:b/>
          <w:bCs/>
          <w:sz w:val="24"/>
          <w:szCs w:val="24"/>
        </w:rPr>
      </w:pPr>
      <w:r w:rsidRPr="00BB4C71">
        <w:rPr>
          <w:rFonts w:cstheme="minorHAnsi"/>
          <w:b/>
          <w:bCs/>
          <w:sz w:val="24"/>
          <w:szCs w:val="24"/>
        </w:rPr>
        <w:t>przez Miejsko – Gminny Ośrodek Pomocy Społecznej w Nekli</w:t>
      </w:r>
    </w:p>
    <w:p w:rsidR="001969CA" w:rsidRPr="00BB4C71" w:rsidRDefault="001969CA" w:rsidP="001969CA">
      <w:pPr>
        <w:spacing w:after="0"/>
        <w:jc w:val="center"/>
        <w:rPr>
          <w:rFonts w:cstheme="minorHAnsi"/>
          <w:b/>
          <w:bCs/>
          <w:sz w:val="24"/>
          <w:szCs w:val="24"/>
        </w:rPr>
      </w:pPr>
    </w:p>
    <w:p w:rsidR="001969CA" w:rsidRPr="00BB4C71" w:rsidRDefault="001969CA" w:rsidP="001969CA">
      <w:pPr>
        <w:spacing w:after="0"/>
        <w:jc w:val="center"/>
        <w:rPr>
          <w:rFonts w:cstheme="minorHAnsi"/>
          <w:b/>
          <w:bCs/>
          <w:sz w:val="24"/>
          <w:szCs w:val="24"/>
        </w:rPr>
      </w:pPr>
      <w:r w:rsidRPr="00BB4C71">
        <w:rPr>
          <w:rFonts w:cstheme="minorHAnsi"/>
          <w:b/>
          <w:bCs/>
          <w:sz w:val="24"/>
          <w:szCs w:val="24"/>
        </w:rPr>
        <w:t>§1</w:t>
      </w:r>
    </w:p>
    <w:p w:rsidR="001969CA" w:rsidRPr="00BB4C71" w:rsidRDefault="001969CA" w:rsidP="001969CA">
      <w:pPr>
        <w:spacing w:after="0"/>
        <w:jc w:val="center"/>
        <w:rPr>
          <w:rFonts w:cstheme="minorHAnsi"/>
          <w:b/>
          <w:bCs/>
          <w:sz w:val="24"/>
          <w:szCs w:val="24"/>
        </w:rPr>
      </w:pPr>
      <w:r w:rsidRPr="00BB4C71">
        <w:rPr>
          <w:rFonts w:cstheme="minorHAnsi"/>
          <w:b/>
          <w:bCs/>
          <w:sz w:val="24"/>
          <w:szCs w:val="24"/>
        </w:rPr>
        <w:t>Definicje</w:t>
      </w:r>
    </w:p>
    <w:p w:rsidR="001969CA" w:rsidRPr="00BB4C71" w:rsidRDefault="001969CA" w:rsidP="001969CA">
      <w:pPr>
        <w:pStyle w:val="Akapitzlist"/>
        <w:numPr>
          <w:ilvl w:val="0"/>
          <w:numId w:val="1"/>
        </w:numPr>
        <w:spacing w:after="0"/>
        <w:jc w:val="both"/>
        <w:rPr>
          <w:rFonts w:cstheme="minorHAnsi"/>
          <w:sz w:val="24"/>
          <w:szCs w:val="24"/>
        </w:rPr>
      </w:pPr>
      <w:r w:rsidRPr="00BB4C71">
        <w:rPr>
          <w:rFonts w:cstheme="minorHAnsi"/>
          <w:sz w:val="24"/>
          <w:szCs w:val="24"/>
        </w:rPr>
        <w:t>Realizator Programu – Gmina Nekla – Miejsko – Gminny Ośrodek Pomocy Społecznej</w:t>
      </w:r>
      <w:r w:rsidRPr="00BB4C71">
        <w:rPr>
          <w:rFonts w:cstheme="minorHAnsi"/>
          <w:sz w:val="24"/>
          <w:szCs w:val="24"/>
        </w:rPr>
        <w:br/>
        <w:t>w Nekli, ul. Dworcowa 12, 62-330 Nekla.</w:t>
      </w:r>
    </w:p>
    <w:p w:rsidR="001969CA" w:rsidRPr="00BB4C71" w:rsidRDefault="001969CA" w:rsidP="001969CA">
      <w:pPr>
        <w:pStyle w:val="Akapitzlist"/>
        <w:numPr>
          <w:ilvl w:val="0"/>
          <w:numId w:val="1"/>
        </w:numPr>
        <w:spacing w:after="0"/>
        <w:jc w:val="both"/>
        <w:rPr>
          <w:rFonts w:cstheme="minorHAnsi"/>
          <w:sz w:val="24"/>
          <w:szCs w:val="24"/>
        </w:rPr>
      </w:pPr>
      <w:r w:rsidRPr="00BB4C71">
        <w:rPr>
          <w:rFonts w:cstheme="minorHAnsi"/>
          <w:sz w:val="24"/>
          <w:szCs w:val="24"/>
        </w:rPr>
        <w:t>Ośrodek – Miejsko – Gminny Ośrodek Pomocy Społecznej we Nekli.</w:t>
      </w:r>
    </w:p>
    <w:p w:rsidR="001969CA" w:rsidRPr="00BB4C71" w:rsidRDefault="001969CA" w:rsidP="001969CA">
      <w:pPr>
        <w:pStyle w:val="Akapitzlist"/>
        <w:numPr>
          <w:ilvl w:val="0"/>
          <w:numId w:val="1"/>
        </w:numPr>
        <w:spacing w:after="0"/>
        <w:jc w:val="both"/>
        <w:rPr>
          <w:rFonts w:cstheme="minorHAnsi"/>
          <w:sz w:val="24"/>
          <w:szCs w:val="24"/>
        </w:rPr>
      </w:pPr>
      <w:r w:rsidRPr="00BB4C71">
        <w:rPr>
          <w:rFonts w:cstheme="minorHAnsi"/>
          <w:sz w:val="24"/>
          <w:szCs w:val="24"/>
        </w:rPr>
        <w:t>Program – Program „Asystent osobisty osoby z niepełnosprawnością” dla Jednostek Samorządu Terytorialnego – edycja 2025, finansowany ze środków Funduszu Solidarnościowego.</w:t>
      </w:r>
    </w:p>
    <w:p w:rsidR="001969CA" w:rsidRPr="00BB4C71" w:rsidRDefault="001969CA" w:rsidP="001969CA">
      <w:pPr>
        <w:pStyle w:val="Akapitzlist"/>
        <w:numPr>
          <w:ilvl w:val="0"/>
          <w:numId w:val="1"/>
        </w:numPr>
        <w:spacing w:after="0"/>
        <w:jc w:val="both"/>
        <w:rPr>
          <w:rFonts w:cstheme="minorHAnsi"/>
          <w:sz w:val="24"/>
          <w:szCs w:val="24"/>
        </w:rPr>
      </w:pPr>
      <w:r w:rsidRPr="00BB4C71">
        <w:rPr>
          <w:rFonts w:cstheme="minorHAnsi"/>
          <w:sz w:val="24"/>
          <w:szCs w:val="24"/>
        </w:rPr>
        <w:t>Kandydat – osoba ubiegająca się o uczestnictwo w Programie.</w:t>
      </w:r>
    </w:p>
    <w:p w:rsidR="001969CA" w:rsidRPr="00BB4C71" w:rsidRDefault="001969CA" w:rsidP="001969CA">
      <w:pPr>
        <w:pStyle w:val="Akapitzlist"/>
        <w:numPr>
          <w:ilvl w:val="0"/>
          <w:numId w:val="1"/>
        </w:numPr>
        <w:spacing w:after="0"/>
        <w:jc w:val="both"/>
        <w:rPr>
          <w:rFonts w:cstheme="minorHAnsi"/>
          <w:sz w:val="24"/>
          <w:szCs w:val="24"/>
        </w:rPr>
      </w:pPr>
      <w:r w:rsidRPr="00BB4C71">
        <w:rPr>
          <w:rFonts w:cstheme="minorHAnsi"/>
          <w:sz w:val="24"/>
          <w:szCs w:val="24"/>
        </w:rPr>
        <w:t>Uczestnik – osoba zakwalifikowana do Programu.</w:t>
      </w:r>
    </w:p>
    <w:p w:rsidR="001969CA" w:rsidRPr="00BB4C71" w:rsidRDefault="001969CA" w:rsidP="001969CA">
      <w:pPr>
        <w:pStyle w:val="Akapitzlist"/>
        <w:numPr>
          <w:ilvl w:val="0"/>
          <w:numId w:val="1"/>
        </w:numPr>
        <w:spacing w:after="0"/>
        <w:jc w:val="both"/>
        <w:rPr>
          <w:rFonts w:cstheme="minorHAnsi"/>
          <w:sz w:val="24"/>
          <w:szCs w:val="24"/>
        </w:rPr>
      </w:pPr>
      <w:r w:rsidRPr="00BB4C71">
        <w:rPr>
          <w:rFonts w:cstheme="minorHAnsi"/>
          <w:sz w:val="24"/>
          <w:szCs w:val="24"/>
        </w:rPr>
        <w:t>Asystent – asystent osobisty osoby niepełnosprawnej.</w:t>
      </w:r>
    </w:p>
    <w:p w:rsidR="001969CA" w:rsidRPr="00BB4C71" w:rsidRDefault="001969CA" w:rsidP="001969CA">
      <w:pPr>
        <w:spacing w:after="0"/>
        <w:jc w:val="both"/>
        <w:rPr>
          <w:rFonts w:cstheme="minorHAnsi"/>
          <w:sz w:val="24"/>
          <w:szCs w:val="24"/>
        </w:rPr>
      </w:pPr>
    </w:p>
    <w:p w:rsidR="001969CA" w:rsidRPr="00BB4C71" w:rsidRDefault="001969CA" w:rsidP="001969CA">
      <w:pPr>
        <w:spacing w:after="0"/>
        <w:jc w:val="center"/>
        <w:rPr>
          <w:rFonts w:cstheme="minorHAnsi"/>
          <w:b/>
          <w:bCs/>
          <w:sz w:val="24"/>
          <w:szCs w:val="24"/>
        </w:rPr>
      </w:pPr>
      <w:r w:rsidRPr="00BB4C71">
        <w:rPr>
          <w:rFonts w:cstheme="minorHAnsi"/>
          <w:b/>
          <w:bCs/>
          <w:sz w:val="24"/>
          <w:szCs w:val="24"/>
        </w:rPr>
        <w:t>§2</w:t>
      </w:r>
    </w:p>
    <w:p w:rsidR="001969CA" w:rsidRPr="00BB4C71" w:rsidRDefault="001969CA" w:rsidP="001969CA">
      <w:pPr>
        <w:spacing w:after="0"/>
        <w:jc w:val="center"/>
        <w:rPr>
          <w:rFonts w:cstheme="minorHAnsi"/>
          <w:b/>
          <w:bCs/>
          <w:sz w:val="24"/>
          <w:szCs w:val="24"/>
        </w:rPr>
      </w:pPr>
      <w:r w:rsidRPr="00BB4C71">
        <w:rPr>
          <w:rFonts w:cstheme="minorHAnsi"/>
          <w:b/>
          <w:bCs/>
          <w:sz w:val="24"/>
          <w:szCs w:val="24"/>
        </w:rPr>
        <w:t>Postanowienia ogólne</w:t>
      </w:r>
    </w:p>
    <w:p w:rsidR="001969CA" w:rsidRPr="00BB4C71" w:rsidRDefault="001969CA" w:rsidP="001969CA">
      <w:pPr>
        <w:pStyle w:val="Akapitzlist"/>
        <w:numPr>
          <w:ilvl w:val="0"/>
          <w:numId w:val="2"/>
        </w:numPr>
        <w:spacing w:after="0"/>
        <w:jc w:val="both"/>
        <w:rPr>
          <w:rFonts w:cstheme="minorHAnsi"/>
          <w:sz w:val="24"/>
          <w:szCs w:val="24"/>
        </w:rPr>
      </w:pPr>
      <w:r w:rsidRPr="00BB4C71">
        <w:rPr>
          <w:rFonts w:cstheme="minorHAnsi"/>
          <w:sz w:val="24"/>
          <w:szCs w:val="24"/>
        </w:rPr>
        <w:t>Podstawą prawną Programu jest art. 7 ust. 5 ustawy z dnia 23 października 2018 r.</w:t>
      </w:r>
      <w:r w:rsidRPr="00BB4C71">
        <w:rPr>
          <w:rFonts w:cstheme="minorHAnsi"/>
          <w:sz w:val="24"/>
          <w:szCs w:val="24"/>
        </w:rPr>
        <w:br/>
        <w:t>o Funduszu Solidarnościowym (Dz. U. z 2024 r. poz. 296 i 863).</w:t>
      </w:r>
    </w:p>
    <w:p w:rsidR="001969CA" w:rsidRPr="00BB4C71" w:rsidRDefault="001969CA" w:rsidP="001969CA">
      <w:pPr>
        <w:pStyle w:val="Akapitzlist"/>
        <w:numPr>
          <w:ilvl w:val="0"/>
          <w:numId w:val="2"/>
        </w:numPr>
        <w:spacing w:after="0"/>
        <w:jc w:val="both"/>
        <w:rPr>
          <w:rFonts w:cstheme="minorHAnsi"/>
          <w:sz w:val="24"/>
          <w:szCs w:val="24"/>
        </w:rPr>
      </w:pPr>
      <w:r w:rsidRPr="00BB4C71">
        <w:rPr>
          <w:rFonts w:cstheme="minorHAnsi"/>
          <w:sz w:val="24"/>
          <w:szCs w:val="24"/>
        </w:rPr>
        <w:t>Program Ministra Rodziny i Polityki Społecznej: „Asystent osobisty osoby</w:t>
      </w:r>
      <w:r w:rsidRPr="00BB4C71">
        <w:rPr>
          <w:rFonts w:cstheme="minorHAnsi"/>
          <w:sz w:val="24"/>
          <w:szCs w:val="24"/>
        </w:rPr>
        <w:br/>
        <w:t>z niepełnosprawnością” dla Jednostek Samorządu Terytorialnego – edycja 2025, ma na celu zapewnienie dostępności do usług asystencji osobistej, tj. wsparcia</w:t>
      </w:r>
      <w:r w:rsidRPr="00BB4C71">
        <w:rPr>
          <w:rFonts w:cstheme="minorHAnsi"/>
          <w:sz w:val="24"/>
          <w:szCs w:val="24"/>
        </w:rPr>
        <w:br/>
        <w:t>w wykonywaniu codziennych czynności oraz funkcjonowania w życiu społecznym osób z niepełnosprawnością.</w:t>
      </w:r>
    </w:p>
    <w:p w:rsidR="001969CA" w:rsidRPr="00BB4C71" w:rsidRDefault="001969CA" w:rsidP="001969CA">
      <w:pPr>
        <w:pStyle w:val="Akapitzlist"/>
        <w:numPr>
          <w:ilvl w:val="0"/>
          <w:numId w:val="2"/>
        </w:numPr>
        <w:spacing w:after="0"/>
        <w:jc w:val="both"/>
        <w:rPr>
          <w:rFonts w:cstheme="minorHAnsi"/>
          <w:sz w:val="24"/>
          <w:szCs w:val="24"/>
        </w:rPr>
      </w:pPr>
      <w:r w:rsidRPr="00BB4C71">
        <w:rPr>
          <w:rFonts w:cstheme="minorHAnsi"/>
          <w:sz w:val="24"/>
          <w:szCs w:val="24"/>
        </w:rPr>
        <w:t>Program jest elementem polityki społecznej państwa w zakresie:</w:t>
      </w:r>
    </w:p>
    <w:p w:rsidR="001969CA" w:rsidRPr="00BB4C71" w:rsidRDefault="001969CA" w:rsidP="00050450">
      <w:pPr>
        <w:pStyle w:val="Akapitzlist"/>
        <w:numPr>
          <w:ilvl w:val="0"/>
          <w:numId w:val="3"/>
        </w:numPr>
        <w:spacing w:after="0"/>
        <w:jc w:val="both"/>
        <w:rPr>
          <w:rFonts w:cstheme="minorHAnsi"/>
          <w:sz w:val="24"/>
          <w:szCs w:val="24"/>
        </w:rPr>
      </w:pPr>
      <w:r w:rsidRPr="00BB4C71">
        <w:rPr>
          <w:rFonts w:cstheme="minorHAnsi"/>
          <w:sz w:val="24"/>
          <w:szCs w:val="24"/>
        </w:rPr>
        <w:t>poprawy jakości życia osób z niepełnosprawnością, w szczególności poprzez umożliwienie im jak najbardziej niezależnego życia;</w:t>
      </w:r>
    </w:p>
    <w:p w:rsidR="001969CA" w:rsidRPr="00BB4C71" w:rsidRDefault="001969CA" w:rsidP="00050450">
      <w:pPr>
        <w:pStyle w:val="Akapitzlist"/>
        <w:numPr>
          <w:ilvl w:val="0"/>
          <w:numId w:val="3"/>
        </w:numPr>
        <w:spacing w:after="0"/>
        <w:jc w:val="both"/>
        <w:rPr>
          <w:rFonts w:cstheme="minorHAnsi"/>
          <w:sz w:val="24"/>
          <w:szCs w:val="24"/>
        </w:rPr>
      </w:pPr>
      <w:r w:rsidRPr="00BB4C71">
        <w:rPr>
          <w:rFonts w:cstheme="minorHAnsi"/>
          <w:sz w:val="24"/>
          <w:szCs w:val="24"/>
        </w:rPr>
        <w:t>wsparcia osób z niepełnosprawnością oraz zapewnienia pomocy adekwatnej do potrzeb;</w:t>
      </w:r>
    </w:p>
    <w:p w:rsidR="00050450" w:rsidRPr="00BB4C71" w:rsidRDefault="001969CA" w:rsidP="001969CA">
      <w:pPr>
        <w:pStyle w:val="Akapitzlist"/>
        <w:numPr>
          <w:ilvl w:val="0"/>
          <w:numId w:val="3"/>
        </w:numPr>
        <w:spacing w:after="0"/>
        <w:jc w:val="both"/>
        <w:rPr>
          <w:rFonts w:cstheme="minorHAnsi"/>
          <w:sz w:val="24"/>
          <w:szCs w:val="24"/>
        </w:rPr>
      </w:pPr>
      <w:r w:rsidRPr="00BB4C71">
        <w:rPr>
          <w:rFonts w:cstheme="minorHAnsi"/>
          <w:sz w:val="24"/>
          <w:szCs w:val="24"/>
        </w:rPr>
        <w:t>uczestnictwa osób z niepełnosprawnością w wydarzeniach społecznych, kulturalnych, rozrywkowych lub sportowych itp.</w:t>
      </w:r>
    </w:p>
    <w:p w:rsidR="00050450" w:rsidRPr="00BB4C71" w:rsidRDefault="001969CA" w:rsidP="00050450">
      <w:pPr>
        <w:pStyle w:val="Akapitzlist"/>
        <w:numPr>
          <w:ilvl w:val="0"/>
          <w:numId w:val="2"/>
        </w:numPr>
        <w:spacing w:after="0"/>
        <w:jc w:val="both"/>
        <w:rPr>
          <w:rFonts w:cstheme="minorHAnsi"/>
          <w:sz w:val="24"/>
          <w:szCs w:val="24"/>
        </w:rPr>
      </w:pPr>
      <w:r w:rsidRPr="00BB4C71">
        <w:rPr>
          <w:rFonts w:cstheme="minorHAnsi"/>
          <w:sz w:val="24"/>
          <w:szCs w:val="24"/>
        </w:rPr>
        <w:t xml:space="preserve">Program jest skierowany do mieszkańców Gminy </w:t>
      </w:r>
      <w:r w:rsidR="00315265" w:rsidRPr="00BB4C71">
        <w:rPr>
          <w:rFonts w:cstheme="minorHAnsi"/>
          <w:sz w:val="24"/>
          <w:szCs w:val="24"/>
        </w:rPr>
        <w:t>Nekla</w:t>
      </w:r>
      <w:r w:rsidRPr="00BB4C71">
        <w:rPr>
          <w:rFonts w:cstheme="minorHAnsi"/>
          <w:sz w:val="24"/>
          <w:szCs w:val="24"/>
        </w:rPr>
        <w:t xml:space="preserve"> i będzie realizowany</w:t>
      </w:r>
      <w:r w:rsidR="00050450" w:rsidRPr="00BB4C71">
        <w:rPr>
          <w:rFonts w:cstheme="minorHAnsi"/>
          <w:sz w:val="24"/>
          <w:szCs w:val="24"/>
        </w:rPr>
        <w:br/>
      </w:r>
      <w:r w:rsidRPr="00BB4C71">
        <w:rPr>
          <w:rFonts w:cstheme="minorHAnsi"/>
          <w:sz w:val="24"/>
          <w:szCs w:val="24"/>
        </w:rPr>
        <w:t>od 1</w:t>
      </w:r>
      <w:r w:rsidR="00050450" w:rsidRPr="00BB4C71">
        <w:rPr>
          <w:rFonts w:cstheme="minorHAnsi"/>
          <w:sz w:val="24"/>
          <w:szCs w:val="24"/>
        </w:rPr>
        <w:t xml:space="preserve"> </w:t>
      </w:r>
      <w:r w:rsidRPr="00BB4C71">
        <w:rPr>
          <w:rFonts w:cstheme="minorHAnsi"/>
          <w:sz w:val="24"/>
          <w:szCs w:val="24"/>
        </w:rPr>
        <w:t>stycznia 2025 r. do 31 grudnia 2025 r.</w:t>
      </w:r>
    </w:p>
    <w:p w:rsidR="00050450" w:rsidRPr="00BB4C71" w:rsidRDefault="00050450" w:rsidP="00050450">
      <w:pPr>
        <w:pStyle w:val="Akapitzlist"/>
        <w:numPr>
          <w:ilvl w:val="0"/>
          <w:numId w:val="2"/>
        </w:numPr>
        <w:spacing w:after="0"/>
        <w:jc w:val="both"/>
        <w:rPr>
          <w:rFonts w:cstheme="minorHAnsi"/>
          <w:sz w:val="24"/>
          <w:szCs w:val="24"/>
        </w:rPr>
      </w:pPr>
      <w:r w:rsidRPr="00BB4C71">
        <w:rPr>
          <w:rFonts w:cstheme="minorHAnsi"/>
          <w:sz w:val="24"/>
          <w:szCs w:val="24"/>
        </w:rPr>
        <w:t>W godzinach realizacji usług asystencji osobistej osoby z niepełnosprawnością nie mogą być świadczone usługi opiekuńcze oraz specjalistyczne usługi opiekuńcze,</w:t>
      </w:r>
      <w:r w:rsidRPr="00BB4C71">
        <w:rPr>
          <w:rFonts w:cstheme="minorHAnsi"/>
          <w:sz w:val="24"/>
          <w:szCs w:val="24"/>
        </w:rPr>
        <w:br/>
        <w:t>o których mowa w ustawie z dnia 12 marca 2004 r. o pomocy społecznej, usługi finansowane w ramach Funduszu Solidarnościowego lub inne usługi obejmujące analogiczne wsparcie, finansowane z innych źródeł.</w:t>
      </w:r>
    </w:p>
    <w:p w:rsidR="00050450" w:rsidRPr="00BB4C71" w:rsidRDefault="00050450" w:rsidP="00050450">
      <w:pPr>
        <w:pStyle w:val="Akapitzlist"/>
        <w:numPr>
          <w:ilvl w:val="0"/>
          <w:numId w:val="2"/>
        </w:numPr>
        <w:spacing w:after="0"/>
        <w:jc w:val="both"/>
        <w:rPr>
          <w:rFonts w:cstheme="minorHAnsi"/>
          <w:sz w:val="24"/>
          <w:szCs w:val="24"/>
        </w:rPr>
      </w:pPr>
      <w:r w:rsidRPr="00BB4C71">
        <w:rPr>
          <w:rFonts w:cstheme="minorHAnsi"/>
          <w:sz w:val="24"/>
          <w:szCs w:val="24"/>
        </w:rPr>
        <w:lastRenderedPageBreak/>
        <w:t>Osoba objęta usługami asystencji osobistej nie ponosi żadnej odpłatności za świadczone usługi. W przypadku chęci uczestnictwa w życiu kulturalnym Uczestnik Programu pokrywa koszty związane z własnym udziałem (np. zakup biletów do kina, teatru, na imprezy sportowe i kulturalne, przejazdami, zakupami towarów i usług).</w:t>
      </w:r>
    </w:p>
    <w:p w:rsidR="00050450" w:rsidRPr="00BB4C71" w:rsidRDefault="00050450" w:rsidP="00050450">
      <w:pPr>
        <w:pStyle w:val="Akapitzlist"/>
        <w:numPr>
          <w:ilvl w:val="0"/>
          <w:numId w:val="2"/>
        </w:numPr>
        <w:spacing w:after="0"/>
        <w:jc w:val="both"/>
        <w:rPr>
          <w:rFonts w:cstheme="minorHAnsi"/>
          <w:sz w:val="24"/>
          <w:szCs w:val="24"/>
        </w:rPr>
      </w:pPr>
      <w:r w:rsidRPr="00BB4C71">
        <w:rPr>
          <w:rFonts w:cstheme="minorHAnsi"/>
          <w:sz w:val="24"/>
          <w:szCs w:val="24"/>
        </w:rPr>
        <w:t>Należność za usługę asystencji osobistej pokrywana jest przez Realizatora Programu na podstawie umowy zlecenia, zawartej z Asystentem oraz na podstawie Karty realizacji usług asystencji osobistej w ramach Programu „Asystent osobisty osoby</w:t>
      </w:r>
      <w:r w:rsidRPr="00BB4C71">
        <w:rPr>
          <w:rFonts w:cstheme="minorHAnsi"/>
          <w:sz w:val="24"/>
          <w:szCs w:val="24"/>
        </w:rPr>
        <w:br/>
        <w:t>z niepełnosprawnością” dla Jednostek Samorządu Terytorialnego - edycja 2025, podpisanej przez Asystenta oraz Uczestnika lub opiekuna prawnego. Należność za udział w życiu kulturalnym Asystenta podczas świadczenia usług asystencji zwracana będzie przez Realizatora Programu na podstawie przedstawionych dokumentów potwierdzających koszty zakupu, w ramach limitu określonego w umowie zlecenia.</w:t>
      </w:r>
    </w:p>
    <w:p w:rsidR="00050450" w:rsidRPr="00BB4C71" w:rsidRDefault="00050450" w:rsidP="00050450">
      <w:pPr>
        <w:spacing w:after="0"/>
        <w:jc w:val="both"/>
        <w:rPr>
          <w:rFonts w:cstheme="minorHAnsi"/>
          <w:sz w:val="24"/>
          <w:szCs w:val="24"/>
        </w:rPr>
      </w:pPr>
    </w:p>
    <w:p w:rsidR="00050450" w:rsidRPr="00BB4C71" w:rsidRDefault="00050450" w:rsidP="00050450">
      <w:pPr>
        <w:spacing w:after="0"/>
        <w:jc w:val="center"/>
        <w:rPr>
          <w:rFonts w:cstheme="minorHAnsi"/>
          <w:b/>
          <w:bCs/>
          <w:sz w:val="24"/>
          <w:szCs w:val="24"/>
        </w:rPr>
      </w:pPr>
      <w:r w:rsidRPr="00BB4C71">
        <w:rPr>
          <w:rFonts w:cstheme="minorHAnsi"/>
          <w:b/>
          <w:bCs/>
          <w:sz w:val="24"/>
          <w:szCs w:val="24"/>
        </w:rPr>
        <w:t>§3</w:t>
      </w:r>
    </w:p>
    <w:p w:rsidR="00050450" w:rsidRPr="00BB4C71" w:rsidRDefault="00050450" w:rsidP="00050450">
      <w:pPr>
        <w:spacing w:after="0"/>
        <w:jc w:val="center"/>
        <w:rPr>
          <w:rFonts w:cstheme="minorHAnsi"/>
          <w:b/>
          <w:bCs/>
          <w:sz w:val="24"/>
          <w:szCs w:val="24"/>
        </w:rPr>
      </w:pPr>
      <w:r w:rsidRPr="00BB4C71">
        <w:rPr>
          <w:rFonts w:cstheme="minorHAnsi"/>
          <w:b/>
          <w:bCs/>
          <w:sz w:val="24"/>
          <w:szCs w:val="24"/>
        </w:rPr>
        <w:t>Zasady rekrutacji</w:t>
      </w:r>
    </w:p>
    <w:p w:rsidR="00050450"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 xml:space="preserve">Realizator Programu planuje w ramach realizowanego Programu objęcie usługami Asystenta </w:t>
      </w:r>
      <w:r w:rsidR="00712477" w:rsidRPr="00BB4C71">
        <w:rPr>
          <w:rFonts w:cstheme="minorHAnsi"/>
          <w:sz w:val="24"/>
          <w:szCs w:val="24"/>
        </w:rPr>
        <w:t>6</w:t>
      </w:r>
      <w:r w:rsidRPr="00BB4C71">
        <w:rPr>
          <w:rFonts w:cstheme="minorHAnsi"/>
          <w:sz w:val="24"/>
          <w:szCs w:val="24"/>
        </w:rPr>
        <w:t xml:space="preserve"> osób:</w:t>
      </w:r>
    </w:p>
    <w:p w:rsidR="00050450" w:rsidRPr="00BB4C71" w:rsidRDefault="00050450" w:rsidP="00050450">
      <w:pPr>
        <w:pStyle w:val="Akapitzlist"/>
        <w:numPr>
          <w:ilvl w:val="0"/>
          <w:numId w:val="5"/>
        </w:numPr>
        <w:spacing w:after="0"/>
        <w:jc w:val="both"/>
        <w:rPr>
          <w:rFonts w:cstheme="minorHAnsi"/>
          <w:sz w:val="24"/>
          <w:szCs w:val="24"/>
        </w:rPr>
      </w:pPr>
      <w:r w:rsidRPr="00BB4C71">
        <w:rPr>
          <w:rFonts w:cstheme="minorHAnsi"/>
          <w:sz w:val="24"/>
          <w:szCs w:val="24"/>
        </w:rPr>
        <w:t>osób z niepełnosprawnością posiadających orzeczenie o znacznym lub umiarkowanym stopniu niepełnosprawności wydane na podstawie ustawy z dnia 27 sierpnia 1997 r. o rehabilitacji zawodowej i społecznej oraz zatrudnianiu osób niepełnosprawnych albo orzeczenie równoważne do wyżej wymienionych, w tym osób zaliczonych do znacznego lub umiarkowanego stopnia niepełnosprawności zgodnie z prawomocnym orzeczeniem lub wyrokiem sądu, z uwzględnieniem stopnia niepełnosprawności osób pomiędzy 16. a 18 rokiem życia</w:t>
      </w:r>
      <w:r w:rsidR="00712477" w:rsidRPr="00BB4C71">
        <w:rPr>
          <w:rFonts w:cstheme="minorHAnsi"/>
          <w:sz w:val="24"/>
          <w:szCs w:val="24"/>
        </w:rPr>
        <w:t>.</w:t>
      </w:r>
    </w:p>
    <w:p w:rsidR="00050450"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Warunkiem zgłoszenia chęci udziału w Programie będzie:</w:t>
      </w:r>
    </w:p>
    <w:p w:rsidR="00050450" w:rsidRPr="00BB4C71" w:rsidRDefault="00050450" w:rsidP="00050450">
      <w:pPr>
        <w:pStyle w:val="Akapitzlist"/>
        <w:numPr>
          <w:ilvl w:val="0"/>
          <w:numId w:val="6"/>
        </w:numPr>
        <w:spacing w:after="0"/>
        <w:jc w:val="both"/>
        <w:rPr>
          <w:rFonts w:cstheme="minorHAnsi"/>
          <w:sz w:val="24"/>
          <w:szCs w:val="24"/>
        </w:rPr>
      </w:pPr>
      <w:r w:rsidRPr="00BB4C71">
        <w:rPr>
          <w:rFonts w:cstheme="minorHAnsi"/>
          <w:sz w:val="24"/>
          <w:szCs w:val="24"/>
        </w:rPr>
        <w:t>spełnienie wymagań określonych w ust. 1, potwierdzonych stosownymi dokumentami,</w:t>
      </w:r>
    </w:p>
    <w:p w:rsidR="00050450" w:rsidRPr="00BB4C71" w:rsidRDefault="00050450" w:rsidP="00050450">
      <w:pPr>
        <w:pStyle w:val="Akapitzlist"/>
        <w:numPr>
          <w:ilvl w:val="0"/>
          <w:numId w:val="6"/>
        </w:numPr>
        <w:spacing w:after="0"/>
        <w:jc w:val="both"/>
        <w:rPr>
          <w:rFonts w:cstheme="minorHAnsi"/>
          <w:sz w:val="24"/>
          <w:szCs w:val="24"/>
        </w:rPr>
      </w:pPr>
      <w:r w:rsidRPr="00BB4C71">
        <w:rPr>
          <w:rFonts w:cstheme="minorHAnsi"/>
          <w:sz w:val="24"/>
          <w:szCs w:val="24"/>
        </w:rPr>
        <w:t>złożenie Karty zgłoszeniowej do Programu, stanowiącej załącznik nr 1 do niniejszego Regulaminu wraz z kserokopią orzeczenia o niepełnosprawności,</w:t>
      </w:r>
    </w:p>
    <w:p w:rsidR="00050450"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Dodatkowo osoba zgłaszająca chęć udziału w Programie, powinna złożyć:</w:t>
      </w:r>
    </w:p>
    <w:p w:rsidR="00050450" w:rsidRPr="00BB4C71" w:rsidRDefault="00050450" w:rsidP="00050450">
      <w:pPr>
        <w:pStyle w:val="Akapitzlist"/>
        <w:numPr>
          <w:ilvl w:val="0"/>
          <w:numId w:val="7"/>
        </w:numPr>
        <w:spacing w:after="0"/>
        <w:jc w:val="both"/>
        <w:rPr>
          <w:rFonts w:cstheme="minorHAnsi"/>
          <w:sz w:val="24"/>
          <w:szCs w:val="24"/>
        </w:rPr>
      </w:pPr>
      <w:r w:rsidRPr="00BB4C71">
        <w:rPr>
          <w:rFonts w:cstheme="minorHAnsi"/>
          <w:sz w:val="24"/>
          <w:szCs w:val="24"/>
        </w:rPr>
        <w:t>oświadczenie dot. rejestracji wizerunku w celu monitorowania i kontroli realizacji Programu, stanowiącego załącznik nr 2 do niniejszego Regulaminu,</w:t>
      </w:r>
    </w:p>
    <w:p w:rsidR="00050450" w:rsidRPr="00BB4C71" w:rsidRDefault="00050450" w:rsidP="00050450">
      <w:pPr>
        <w:pStyle w:val="Akapitzlist"/>
        <w:numPr>
          <w:ilvl w:val="0"/>
          <w:numId w:val="7"/>
        </w:numPr>
        <w:spacing w:after="0"/>
        <w:jc w:val="both"/>
        <w:rPr>
          <w:rFonts w:cstheme="minorHAnsi"/>
          <w:sz w:val="24"/>
          <w:szCs w:val="24"/>
        </w:rPr>
      </w:pPr>
      <w:r w:rsidRPr="00BB4C71">
        <w:rPr>
          <w:rFonts w:cstheme="minorHAnsi"/>
          <w:sz w:val="24"/>
          <w:szCs w:val="24"/>
        </w:rPr>
        <w:t>klauzulę informacyjną, stanowiącego załącznik nr 3 do niniejszego Regulaminu.</w:t>
      </w:r>
    </w:p>
    <w:p w:rsidR="00050450" w:rsidRPr="00BB4C71" w:rsidRDefault="00050450" w:rsidP="00050450">
      <w:pPr>
        <w:spacing w:after="0"/>
        <w:jc w:val="both"/>
        <w:rPr>
          <w:rFonts w:cstheme="minorHAnsi"/>
          <w:sz w:val="24"/>
          <w:szCs w:val="24"/>
        </w:rPr>
      </w:pPr>
      <w:r w:rsidRPr="00BB4C71">
        <w:rPr>
          <w:rFonts w:cstheme="minorHAnsi"/>
          <w:sz w:val="24"/>
          <w:szCs w:val="24"/>
        </w:rPr>
        <w:t>W/w dokumenty wymienione należy złożyć w formie papierowej w Miejsko - Gminnym Ośrodku Pomocy Społecznej w Nekli, ul. Dworcowa , 62-330 Nekla,  poniedziałek 8.00 – 16.00, wtorek – piątek 7.00</w:t>
      </w:r>
      <w:r w:rsidR="00BB4C71">
        <w:rPr>
          <w:rFonts w:cstheme="minorHAnsi"/>
          <w:sz w:val="24"/>
          <w:szCs w:val="24"/>
        </w:rPr>
        <w:t xml:space="preserve"> </w:t>
      </w:r>
      <w:r w:rsidRPr="00BB4C71">
        <w:rPr>
          <w:rFonts w:cstheme="minorHAnsi"/>
          <w:sz w:val="24"/>
          <w:szCs w:val="24"/>
        </w:rPr>
        <w:t>-</w:t>
      </w:r>
      <w:r w:rsidR="00BB4C71">
        <w:rPr>
          <w:rFonts w:cstheme="minorHAnsi"/>
          <w:sz w:val="24"/>
          <w:szCs w:val="24"/>
        </w:rPr>
        <w:t xml:space="preserve"> </w:t>
      </w:r>
      <w:r w:rsidRPr="00BB4C71">
        <w:rPr>
          <w:rFonts w:cstheme="minorHAnsi"/>
          <w:sz w:val="24"/>
          <w:szCs w:val="24"/>
        </w:rPr>
        <w:t>15.00 lub za pośrednictwem operatorów pocztowych w terminie od 02 stycznia 2025 r. do 15 stycznia 2025 r. - za datę złożenia dokumentów przyjmuje się datę wpływu do Ośrodka lub drogą elektroniczną przez platformę ePUAP (Elektroniczna Platforma Usług Administracji Publicznej).</w:t>
      </w:r>
    </w:p>
    <w:p w:rsidR="00050450"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W przypadku braku wystarczającej liczby Kandydatów Realizator Programu zastrzega sobie prawo do przedłużenia terminu naboru do Programu.</w:t>
      </w:r>
    </w:p>
    <w:p w:rsidR="00050450"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Złożenie Karty zgłoszenia do Programu wraz z innymi dokumentami wymaganymi przez Realizatora Programu nie jest równoznaczne z zakwalifikowaniem Kandydata do udziału w Programie.</w:t>
      </w:r>
    </w:p>
    <w:p w:rsidR="00050450"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lastRenderedPageBreak/>
        <w:t>O zakwalifikowaniu Kandydata do udziału w Programie będzie decydować Komisja</w:t>
      </w:r>
    </w:p>
    <w:p w:rsidR="00050450" w:rsidRPr="00BB4C71" w:rsidRDefault="00050450" w:rsidP="00050450">
      <w:pPr>
        <w:spacing w:after="0"/>
        <w:jc w:val="both"/>
        <w:rPr>
          <w:rFonts w:cstheme="minorHAnsi"/>
          <w:sz w:val="24"/>
          <w:szCs w:val="24"/>
        </w:rPr>
      </w:pPr>
      <w:r w:rsidRPr="00BB4C71">
        <w:rPr>
          <w:rFonts w:cstheme="minorHAnsi"/>
          <w:sz w:val="24"/>
          <w:szCs w:val="24"/>
        </w:rPr>
        <w:t>powołana przez Kierownika Miejsko – Gminnego Ośrodka Pomocy Społecznej w Nekli.</w:t>
      </w:r>
    </w:p>
    <w:p w:rsidR="00E8505A"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Realizator Programu dopuszcza możliwość zmiany liczby uczestników Programu lub</w:t>
      </w:r>
      <w:r w:rsidR="00E8505A" w:rsidRPr="00BB4C71">
        <w:rPr>
          <w:rFonts w:cstheme="minorHAnsi"/>
          <w:sz w:val="24"/>
          <w:szCs w:val="24"/>
        </w:rPr>
        <w:t xml:space="preserve"> </w:t>
      </w:r>
      <w:r w:rsidRPr="00BB4C71">
        <w:rPr>
          <w:rFonts w:cstheme="minorHAnsi"/>
          <w:sz w:val="24"/>
          <w:szCs w:val="24"/>
        </w:rPr>
        <w:t>ilości przyznanych godzin w ramach limitów, po uzyskaniu zgody Wojewody</w:t>
      </w:r>
      <w:r w:rsidR="00E8505A" w:rsidRPr="00BB4C71">
        <w:rPr>
          <w:rFonts w:cstheme="minorHAnsi"/>
          <w:sz w:val="24"/>
          <w:szCs w:val="24"/>
        </w:rPr>
        <w:t xml:space="preserve"> </w:t>
      </w:r>
      <w:r w:rsidRPr="00BB4C71">
        <w:rPr>
          <w:rFonts w:cstheme="minorHAnsi"/>
          <w:sz w:val="24"/>
          <w:szCs w:val="24"/>
        </w:rPr>
        <w:t>Wielkopolskiego.</w:t>
      </w:r>
    </w:p>
    <w:p w:rsidR="00E8505A"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O zakwalifikowaniu i przyjęciu do Programu Kandydat zwany dalej Uczestnikiem lub</w:t>
      </w:r>
      <w:r w:rsidR="00E8505A" w:rsidRPr="00BB4C71">
        <w:rPr>
          <w:rFonts w:cstheme="minorHAnsi"/>
          <w:sz w:val="24"/>
          <w:szCs w:val="24"/>
        </w:rPr>
        <w:t xml:space="preserve"> </w:t>
      </w:r>
      <w:r w:rsidRPr="00BB4C71">
        <w:rPr>
          <w:rFonts w:cstheme="minorHAnsi"/>
          <w:sz w:val="24"/>
          <w:szCs w:val="24"/>
        </w:rPr>
        <w:t>jego opiekun prawny zostanie powiadomiony w formie pisemnej o przyznaniu usług</w:t>
      </w:r>
      <w:r w:rsidR="00E8505A" w:rsidRPr="00BB4C71">
        <w:rPr>
          <w:rFonts w:cstheme="minorHAnsi"/>
          <w:sz w:val="24"/>
          <w:szCs w:val="24"/>
        </w:rPr>
        <w:t xml:space="preserve"> </w:t>
      </w:r>
      <w:r w:rsidRPr="00BB4C71">
        <w:rPr>
          <w:rFonts w:cstheme="minorHAnsi"/>
          <w:sz w:val="24"/>
          <w:szCs w:val="24"/>
        </w:rPr>
        <w:t>asystencji osobistej oraz przyznanym wymiarze godzin usług asystencji osobistej</w:t>
      </w:r>
      <w:r w:rsidR="00E8505A" w:rsidRPr="00BB4C71">
        <w:rPr>
          <w:rFonts w:cstheme="minorHAnsi"/>
          <w:sz w:val="24"/>
          <w:szCs w:val="24"/>
        </w:rPr>
        <w:br/>
      </w:r>
      <w:r w:rsidRPr="00BB4C71">
        <w:rPr>
          <w:rFonts w:cstheme="minorHAnsi"/>
          <w:sz w:val="24"/>
          <w:szCs w:val="24"/>
        </w:rPr>
        <w:t>w danym roku kalendarzowym lub poinformowany o odmowie przyznania usług</w:t>
      </w:r>
      <w:r w:rsidR="00E8505A" w:rsidRPr="00BB4C71">
        <w:rPr>
          <w:rFonts w:cstheme="minorHAnsi"/>
          <w:sz w:val="24"/>
          <w:szCs w:val="24"/>
        </w:rPr>
        <w:t xml:space="preserve"> </w:t>
      </w:r>
      <w:r w:rsidRPr="00BB4C71">
        <w:rPr>
          <w:rFonts w:cstheme="minorHAnsi"/>
          <w:sz w:val="24"/>
          <w:szCs w:val="24"/>
        </w:rPr>
        <w:t>asystencji osobistej wraz z uzasadnieniem.</w:t>
      </w:r>
    </w:p>
    <w:p w:rsidR="00E8505A"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Wszyscy Kandydaci, którzy spełnili kryteria zakwalifikowania do Programu, a nie</w:t>
      </w:r>
      <w:r w:rsidR="00E8505A" w:rsidRPr="00BB4C71">
        <w:rPr>
          <w:rFonts w:cstheme="minorHAnsi"/>
          <w:sz w:val="24"/>
          <w:szCs w:val="24"/>
        </w:rPr>
        <w:t xml:space="preserve"> </w:t>
      </w:r>
      <w:r w:rsidRPr="00BB4C71">
        <w:rPr>
          <w:rFonts w:cstheme="minorHAnsi"/>
          <w:sz w:val="24"/>
          <w:szCs w:val="24"/>
        </w:rPr>
        <w:t>zostali przyjęci zostaną wpisani na listę rezerwową.</w:t>
      </w:r>
    </w:p>
    <w:p w:rsidR="00050450" w:rsidRPr="00BB4C71" w:rsidRDefault="00050450" w:rsidP="00050450">
      <w:pPr>
        <w:pStyle w:val="Akapitzlist"/>
        <w:numPr>
          <w:ilvl w:val="0"/>
          <w:numId w:val="4"/>
        </w:numPr>
        <w:spacing w:after="0"/>
        <w:jc w:val="both"/>
        <w:rPr>
          <w:rFonts w:cstheme="minorHAnsi"/>
          <w:sz w:val="24"/>
          <w:szCs w:val="24"/>
        </w:rPr>
      </w:pPr>
      <w:r w:rsidRPr="00BB4C71">
        <w:rPr>
          <w:rFonts w:cstheme="minorHAnsi"/>
          <w:sz w:val="24"/>
          <w:szCs w:val="24"/>
        </w:rPr>
        <w:t>Dokumenty rekrutacyjne nie podlegają zwrotowi i stanowią własność Realizatora</w:t>
      </w:r>
      <w:r w:rsidR="00E8505A" w:rsidRPr="00BB4C71">
        <w:rPr>
          <w:rFonts w:cstheme="minorHAnsi"/>
          <w:sz w:val="24"/>
          <w:szCs w:val="24"/>
        </w:rPr>
        <w:t xml:space="preserve"> </w:t>
      </w:r>
      <w:r w:rsidRPr="00BB4C71">
        <w:rPr>
          <w:rFonts w:cstheme="minorHAnsi"/>
          <w:sz w:val="24"/>
          <w:szCs w:val="24"/>
        </w:rPr>
        <w:t>Programu.</w:t>
      </w:r>
    </w:p>
    <w:p w:rsidR="00E8505A" w:rsidRPr="00BB4C71" w:rsidRDefault="00E8505A" w:rsidP="00E8505A">
      <w:pPr>
        <w:spacing w:after="0"/>
        <w:jc w:val="both"/>
        <w:rPr>
          <w:rFonts w:cstheme="minorHAnsi"/>
          <w:sz w:val="24"/>
          <w:szCs w:val="24"/>
        </w:rPr>
      </w:pPr>
    </w:p>
    <w:p w:rsidR="00E8505A" w:rsidRPr="00BB4C71" w:rsidRDefault="00E8505A" w:rsidP="00E8505A">
      <w:pPr>
        <w:spacing w:after="0"/>
        <w:jc w:val="center"/>
        <w:rPr>
          <w:rFonts w:cstheme="minorHAnsi"/>
          <w:b/>
          <w:bCs/>
          <w:sz w:val="24"/>
          <w:szCs w:val="24"/>
        </w:rPr>
      </w:pPr>
      <w:r w:rsidRPr="00BB4C71">
        <w:rPr>
          <w:rFonts w:cstheme="minorHAnsi"/>
          <w:b/>
          <w:bCs/>
          <w:sz w:val="24"/>
          <w:szCs w:val="24"/>
        </w:rPr>
        <w:t>§4</w:t>
      </w:r>
    </w:p>
    <w:p w:rsidR="00E8505A" w:rsidRPr="00BB4C71" w:rsidRDefault="00E8505A" w:rsidP="00E8505A">
      <w:pPr>
        <w:spacing w:after="0"/>
        <w:jc w:val="center"/>
        <w:rPr>
          <w:rFonts w:cstheme="minorHAnsi"/>
          <w:b/>
          <w:bCs/>
          <w:sz w:val="24"/>
          <w:szCs w:val="24"/>
        </w:rPr>
      </w:pPr>
      <w:r w:rsidRPr="00BB4C71">
        <w:rPr>
          <w:rFonts w:cstheme="minorHAnsi"/>
          <w:b/>
          <w:bCs/>
          <w:sz w:val="24"/>
          <w:szCs w:val="24"/>
        </w:rPr>
        <w:t>Zasady i zakres usług asystenckich</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Usługi asystencji osobistej mogą być realizowane przez 7 dni w tygodniu (od poniedziałku do niedzieli) przez 24 godziny na dobę, przy czym przez tą samą osobę maksymalnie do 12 godzin na dobę. Przez dobę należy rozumieć 24 kolejne godziny, poczynając od godziny, w której asystent rozpoczyna realizację usługi asystencji osobistej. Do czasu realizacji usługi asystencji osobistej nie wlicza się czasu dojazdu do i od uczestnika; z zastrzeżeniem stosowania w tym zakresie przepisów i norm, o których mowa w Kodeksie pracy.</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Jednorazowa usługa asystencji osobistej powinna wynosić minimalnie 1 godzinę zegarową. Usługi asystencji osobistej rozliczane są w pełnych godzinach zegarowych w miesiącu, zgodnie z liczbą godzin przyznanych Uczestnikowi w ramach miesięcznego limitu.</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Usługi asystencji osobistej obejmują pomoc w przemieszczaniu się, komunikowaniu,</w:t>
      </w:r>
      <w:r w:rsidRPr="00BB4C71">
        <w:rPr>
          <w:rFonts w:cstheme="minorHAnsi"/>
          <w:sz w:val="24"/>
          <w:szCs w:val="24"/>
        </w:rPr>
        <w:br/>
        <w:t>w czynnościach codziennych, w pełnieniu ról społecznych.</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Usługi asystencji osobistej nie są realizowane w placówkach, które zapewniają całodobową opiekę (np. DPS, DPD, ZOL, ŚDS), w placówkach rehabilitacji (np. WTZ</w:t>
      </w:r>
      <w:r w:rsidR="00BB4C71">
        <w:rPr>
          <w:rFonts w:cstheme="minorHAnsi"/>
          <w:sz w:val="24"/>
          <w:szCs w:val="24"/>
        </w:rPr>
        <w:br/>
      </w:r>
      <w:r w:rsidRPr="00BB4C71">
        <w:rPr>
          <w:rFonts w:cstheme="minorHAnsi"/>
          <w:sz w:val="24"/>
          <w:szCs w:val="24"/>
        </w:rPr>
        <w:t>i ŚDS), w placówkach edukacyjnych (np. szkoła) w przypadku, kiedy opieka dla osób niepełnosprawnych jest zapewniona przez te placówki.</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Asystent ma prawo odmówić realizacji usług, jeśli Uczestnik wymaga świadczenia wyłącznie usług porządkowych, higienicznych i pielęgnacyjnych.</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Asystent ma prawo odmówić realizacji usług, jeżeli Uczestnik nie bierze aktywnego udziału w realizacji usług. W sytuacji, gdy brak aktywności związany jest z poważnym kryzysem kondycji psychofizycznej Asystent zgłasza ten problem Kierownikowi Miejsko - Gminnego Ośrodka Pomocy Społecznej w Nekli, który przekazuje informację Pracownikom Socjalnym, w celu zbadania sytuacji oraz zmiany oferty wspierająco -pomocowej.</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lastRenderedPageBreak/>
        <w:t>W przypadku konieczności rezygnacji ze świadczenia usług asystencji osobistej, Uczestnik Programu lub jego opiekun prawny jest zobowiązany niezwłocznie poinformować o tym w formie pisemnej Realizatora Programu.</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W przypadku konieczności czasowego zawieszenia realizacji usług w wyniku np. sytuacji losowych lub zdrowotnych Uczestnika (np. nagłego pobytu w szpitalu, poważnego kryzysu kondycji psychofizycznej, wypadku itp.) - Uczestnik lub jego opiekun prawny są zobowiązani poinformować o tym niezwłocznie Realizatora Programu lub Asystenta.</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W sytuacji, gdy Uczestnik Programu lub jego opiekun prawny nie poinformuje Realizatora Programu o czasowym zawieszeniu usług Asystenta, a 3 kolejne wizyty Asystenta w miejscu realizacji usług nie odbędą się z winy Uczestnika, Realizator usługi całkowicie wstrzymuje realizację usług Asystenta.</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Zakres usług asystencji osobistej ustalany będzie indywidualnie dla każdego Uczestnika na podstawie zgłoszonych potrzeb. Usługi Asystenta będą realizowane zgodnie</w:t>
      </w:r>
      <w:r w:rsidRPr="00BB4C71">
        <w:rPr>
          <w:rFonts w:cstheme="minorHAnsi"/>
          <w:sz w:val="24"/>
          <w:szCs w:val="24"/>
        </w:rPr>
        <w:br/>
        <w:t>z indywidualnymi potrzebami Uczestnika, co oznacza, że realizowane będą zgodnie</w:t>
      </w:r>
      <w:r w:rsidRPr="00BB4C71">
        <w:rPr>
          <w:rFonts w:cstheme="minorHAnsi"/>
          <w:sz w:val="24"/>
          <w:szCs w:val="24"/>
        </w:rPr>
        <w:br/>
        <w:t>z zakresem i wymiarem określonym przez Realizatora Programu, z uwzględnieniem zasad Programu „Asystent osobisty osoby z niepełnosprawnością dla Jednostek Samorządu Terytorialnego – edycja 2025”, niniejszego regulaminu oraz posiadanych aktualnie przez Realizatora Programu możliwości organizacyjnych i finansowych. Asystent otrzyma „Kartę zlecenia usług asystencji osobistej” ze wskazaniem Uczestnika Programu oraz indywidualnym zakresem czynności w ramach asystencji zgodnie ze wzorem, stanowiącym załącznik nr 4 do niniejszego Regulaminu.</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Usługa asystencji osobistej będzie realizowana zgodnie ze sporządzonym miesięcznym harmonogramem planowanych usług asystencji osobistej, stanowiącym załącznik nr 5 do niniejszego Regulaminu. W trakcie trwania miesiąca realizacji usługi asystencji osobistej są możliwe zmiany terminów, wymiaru i zakresu realizacji usługi.</w:t>
      </w:r>
    </w:p>
    <w:p w:rsidR="00E8505A" w:rsidRPr="00BB4C71" w:rsidRDefault="00E8505A" w:rsidP="00E8505A">
      <w:pPr>
        <w:pStyle w:val="Akapitzlist"/>
        <w:numPr>
          <w:ilvl w:val="0"/>
          <w:numId w:val="8"/>
        </w:numPr>
        <w:spacing w:after="0"/>
        <w:jc w:val="both"/>
        <w:rPr>
          <w:rFonts w:cstheme="minorHAnsi"/>
          <w:sz w:val="24"/>
          <w:szCs w:val="24"/>
        </w:rPr>
      </w:pPr>
      <w:r w:rsidRPr="00BB4C71">
        <w:rPr>
          <w:rFonts w:cstheme="minorHAnsi"/>
          <w:sz w:val="24"/>
          <w:szCs w:val="24"/>
        </w:rPr>
        <w:t>Rozliczenie usług asystencji osobistej będzie następowało na podstawie:</w:t>
      </w:r>
    </w:p>
    <w:p w:rsidR="00E8505A" w:rsidRPr="00BB4C71" w:rsidRDefault="00E8505A" w:rsidP="00E8505A">
      <w:pPr>
        <w:pStyle w:val="Akapitzlist"/>
        <w:spacing w:after="0"/>
        <w:jc w:val="both"/>
        <w:rPr>
          <w:rFonts w:cstheme="minorHAnsi"/>
          <w:sz w:val="24"/>
          <w:szCs w:val="24"/>
        </w:rPr>
      </w:pPr>
      <w:r w:rsidRPr="00BB4C71">
        <w:rPr>
          <w:rFonts w:cstheme="minorHAnsi"/>
          <w:sz w:val="24"/>
          <w:szCs w:val="24"/>
        </w:rPr>
        <w:t>a) „Karty realizacji usług asystencji osobistej”, stanowiącej załącznik nr 6 do niniejszego Regulaminu,</w:t>
      </w:r>
    </w:p>
    <w:p w:rsidR="00E8505A" w:rsidRPr="00BB4C71" w:rsidRDefault="00E8505A" w:rsidP="00E8505A">
      <w:pPr>
        <w:pStyle w:val="Akapitzlist"/>
        <w:spacing w:after="0"/>
        <w:jc w:val="both"/>
        <w:rPr>
          <w:rFonts w:cstheme="minorHAnsi"/>
          <w:sz w:val="24"/>
          <w:szCs w:val="24"/>
        </w:rPr>
      </w:pPr>
      <w:r w:rsidRPr="00BB4C71">
        <w:rPr>
          <w:rFonts w:cstheme="minorHAnsi"/>
          <w:sz w:val="24"/>
          <w:szCs w:val="24"/>
        </w:rPr>
        <w:t>b) sprawozdania miesięcznego, wzór sprawozdania stanowi załącznik nr 7 do niniejszego Regulaminu,</w:t>
      </w:r>
    </w:p>
    <w:p w:rsidR="00E8505A" w:rsidRPr="00BB4C71" w:rsidRDefault="00E8505A" w:rsidP="00E8505A">
      <w:pPr>
        <w:pStyle w:val="Akapitzlist"/>
        <w:spacing w:after="0"/>
        <w:jc w:val="both"/>
        <w:rPr>
          <w:rFonts w:cstheme="minorHAnsi"/>
          <w:sz w:val="24"/>
          <w:szCs w:val="24"/>
        </w:rPr>
      </w:pPr>
      <w:r w:rsidRPr="00BB4C71">
        <w:rPr>
          <w:rFonts w:cstheme="minorHAnsi"/>
          <w:sz w:val="24"/>
          <w:szCs w:val="24"/>
        </w:rPr>
        <w:t>c) zdjęć dokumentujących przebieg usług asystencji osobistej (minimum dwa zdjęcia w miesiącu),</w:t>
      </w:r>
    </w:p>
    <w:p w:rsidR="00F1569E" w:rsidRPr="00BB4C71" w:rsidRDefault="00E8505A" w:rsidP="00F1569E">
      <w:pPr>
        <w:spacing w:after="0"/>
        <w:jc w:val="both"/>
        <w:rPr>
          <w:rFonts w:cstheme="minorHAnsi"/>
          <w:sz w:val="24"/>
          <w:szCs w:val="24"/>
        </w:rPr>
      </w:pPr>
      <w:r w:rsidRPr="00BB4C71">
        <w:rPr>
          <w:rFonts w:cstheme="minorHAnsi"/>
          <w:sz w:val="24"/>
          <w:szCs w:val="24"/>
        </w:rPr>
        <w:t xml:space="preserve">W/w dokumenty wraz z poprawnie wypełnionymi dokumentami dot. rozliczenia umowy zlecenie Asystent jest zobowiązany przedstawić w </w:t>
      </w:r>
      <w:r w:rsidR="00F1569E" w:rsidRPr="00BB4C71">
        <w:rPr>
          <w:rFonts w:cstheme="minorHAnsi"/>
          <w:sz w:val="24"/>
          <w:szCs w:val="24"/>
        </w:rPr>
        <w:t>Miejsko – Gminnym Ośrodku Pomocy Społecznej</w:t>
      </w:r>
      <w:r w:rsidRPr="00BB4C71">
        <w:rPr>
          <w:rFonts w:cstheme="minorHAnsi"/>
          <w:sz w:val="24"/>
          <w:szCs w:val="24"/>
        </w:rPr>
        <w:t xml:space="preserve"> do pierwszego</w:t>
      </w:r>
      <w:r w:rsidR="00F1569E" w:rsidRPr="00BB4C71">
        <w:rPr>
          <w:rFonts w:cstheme="minorHAnsi"/>
          <w:sz w:val="24"/>
          <w:szCs w:val="24"/>
        </w:rPr>
        <w:t xml:space="preserve"> </w:t>
      </w:r>
      <w:r w:rsidRPr="00BB4C71">
        <w:rPr>
          <w:rFonts w:cstheme="minorHAnsi"/>
          <w:sz w:val="24"/>
          <w:szCs w:val="24"/>
        </w:rPr>
        <w:t>dnia roboczego kolejnego miesiąca po miesiącu świadczenia usług asystencji osobistej</w:t>
      </w:r>
      <w:r w:rsidR="00F1569E" w:rsidRPr="00BB4C71">
        <w:rPr>
          <w:rFonts w:cstheme="minorHAnsi"/>
          <w:sz w:val="24"/>
          <w:szCs w:val="24"/>
        </w:rPr>
        <w:t>.</w:t>
      </w:r>
    </w:p>
    <w:p w:rsidR="00F1569E" w:rsidRPr="00BB4C71" w:rsidRDefault="00F1569E" w:rsidP="00F1569E">
      <w:pPr>
        <w:pStyle w:val="Akapitzlist"/>
        <w:numPr>
          <w:ilvl w:val="0"/>
          <w:numId w:val="8"/>
        </w:numPr>
        <w:spacing w:after="0"/>
        <w:jc w:val="both"/>
        <w:rPr>
          <w:rFonts w:cstheme="minorHAnsi"/>
          <w:sz w:val="24"/>
          <w:szCs w:val="24"/>
        </w:rPr>
      </w:pPr>
      <w:r w:rsidRPr="00BB4C71">
        <w:rPr>
          <w:rFonts w:cstheme="minorHAnsi"/>
          <w:sz w:val="24"/>
          <w:szCs w:val="24"/>
        </w:rPr>
        <w:t xml:space="preserve">Koszt zakupu biletów wstępu na wydarzenia kulturalne, rozrywkowe, sportowe lub społeczne itp. oraz koszt zakupu jednorazowych biletów komunikacji publicznej/prywatnej poniesiony przez Asystenta towarzyszącego Uczestnikowi oraz koszt przejazdów Asystentów własnym/udostępnionym przez osobę trzecią/innym środkiem transportu np. taksówką w związku z wyjazdami, które dotyczą realizacji usług wymienionych w treści Programu zostaną zwrócone asystentowi na podstawie przedstawionych rozliczeń według wzoru, stanowiącego załącznik nr 8 do niniejszego Regulaminu wraz z załączonymi biletami lub na podstawie ewidencji przebiegu pojazdu </w:t>
      </w:r>
      <w:r w:rsidRPr="00BB4C71">
        <w:rPr>
          <w:rFonts w:cstheme="minorHAnsi"/>
          <w:sz w:val="24"/>
          <w:szCs w:val="24"/>
        </w:rPr>
        <w:lastRenderedPageBreak/>
        <w:t>według wzoru, stanowiącego załącznik nr 9 do niniejszego Regulaminu w maksymalnej wysokości 1.800,00 zł w ciągu trwania Programu – edycja 2025, w przypadku, gdy Asystent świadczy usługi asystencji dla jednego Uczestnika Programu oraz 3.600,00</w:t>
      </w:r>
      <w:r w:rsidRPr="00BB4C71">
        <w:rPr>
          <w:rFonts w:cstheme="minorHAnsi"/>
          <w:sz w:val="24"/>
          <w:szCs w:val="24"/>
        </w:rPr>
        <w:br/>
        <w:t>w przypadku, gdy Asystent świadczy usługi asystencji dla dwóch lub więcej uczestników Programu:</w:t>
      </w:r>
    </w:p>
    <w:p w:rsidR="00F1569E" w:rsidRPr="00BB4C71" w:rsidRDefault="00F1569E" w:rsidP="00F1569E">
      <w:pPr>
        <w:pStyle w:val="Akapitzlist"/>
        <w:numPr>
          <w:ilvl w:val="0"/>
          <w:numId w:val="9"/>
        </w:numPr>
        <w:spacing w:after="0"/>
        <w:jc w:val="both"/>
        <w:rPr>
          <w:rFonts w:cstheme="minorHAnsi"/>
          <w:sz w:val="24"/>
          <w:szCs w:val="24"/>
        </w:rPr>
      </w:pPr>
      <w:r w:rsidRPr="00BB4C71">
        <w:rPr>
          <w:rFonts w:cstheme="minorHAnsi"/>
          <w:sz w:val="24"/>
          <w:szCs w:val="24"/>
        </w:rPr>
        <w:t>nie większej niż 300,00 zł miesięcznie na Asystenta wykonującego usługę asystencji osobistej dla jednej osoby niepełnosprawnej;</w:t>
      </w:r>
    </w:p>
    <w:p w:rsidR="00F1569E" w:rsidRPr="00BB4C71" w:rsidRDefault="00F1569E" w:rsidP="00F1569E">
      <w:pPr>
        <w:pStyle w:val="Akapitzlist"/>
        <w:numPr>
          <w:ilvl w:val="0"/>
          <w:numId w:val="9"/>
        </w:numPr>
        <w:spacing w:after="0"/>
        <w:jc w:val="both"/>
        <w:rPr>
          <w:rFonts w:cstheme="minorHAnsi"/>
          <w:sz w:val="24"/>
          <w:szCs w:val="24"/>
        </w:rPr>
      </w:pPr>
      <w:r w:rsidRPr="00BB4C71">
        <w:rPr>
          <w:rFonts w:cstheme="minorHAnsi"/>
          <w:sz w:val="24"/>
          <w:szCs w:val="24"/>
        </w:rPr>
        <w:t>nie większej niż 500,00 zł miesięcznie na Asystenta pod warunkiem, że wykonuje on usługę asystencji osobistej dla więcej niż jednej osoby niepełnosprawnej oraz gdy, koszty te związane są ze świadczeniem usług asystencji osobistej dla więcej niż jednej osoby niepełnosprawnej.</w:t>
      </w:r>
    </w:p>
    <w:p w:rsidR="00F1569E" w:rsidRPr="00BB4C71" w:rsidRDefault="00F1569E" w:rsidP="00F1569E">
      <w:pPr>
        <w:pStyle w:val="Akapitzlist"/>
        <w:spacing w:after="0"/>
        <w:jc w:val="both"/>
        <w:rPr>
          <w:rFonts w:cstheme="minorHAnsi"/>
          <w:sz w:val="24"/>
          <w:szCs w:val="24"/>
        </w:rPr>
      </w:pPr>
    </w:p>
    <w:p w:rsidR="00F1569E" w:rsidRPr="00BB4C71" w:rsidRDefault="00F1569E" w:rsidP="00F1569E">
      <w:pPr>
        <w:pStyle w:val="Akapitzlist"/>
        <w:spacing w:after="0"/>
        <w:jc w:val="center"/>
        <w:rPr>
          <w:rFonts w:cstheme="minorHAnsi"/>
          <w:b/>
          <w:bCs/>
          <w:sz w:val="24"/>
          <w:szCs w:val="24"/>
        </w:rPr>
      </w:pPr>
      <w:r w:rsidRPr="00BB4C71">
        <w:rPr>
          <w:rFonts w:cstheme="minorHAnsi"/>
          <w:b/>
          <w:bCs/>
          <w:sz w:val="24"/>
          <w:szCs w:val="24"/>
        </w:rPr>
        <w:t>§5</w:t>
      </w:r>
    </w:p>
    <w:p w:rsidR="00F1569E" w:rsidRPr="00BB4C71" w:rsidRDefault="00F1569E" w:rsidP="00F1569E">
      <w:pPr>
        <w:pStyle w:val="Akapitzlist"/>
        <w:spacing w:after="0"/>
        <w:jc w:val="center"/>
        <w:rPr>
          <w:rFonts w:cstheme="minorHAnsi"/>
          <w:b/>
          <w:bCs/>
          <w:sz w:val="24"/>
          <w:szCs w:val="24"/>
        </w:rPr>
      </w:pPr>
      <w:r w:rsidRPr="00BB4C71">
        <w:rPr>
          <w:rFonts w:cstheme="minorHAnsi"/>
          <w:b/>
          <w:bCs/>
          <w:sz w:val="24"/>
          <w:szCs w:val="24"/>
        </w:rPr>
        <w:t>Prawa i obowiązki Uczestnika Programu</w:t>
      </w:r>
    </w:p>
    <w:p w:rsidR="00F1569E" w:rsidRPr="00BB4C71" w:rsidRDefault="00F1569E" w:rsidP="00F1569E">
      <w:pPr>
        <w:pStyle w:val="Akapitzlist"/>
        <w:numPr>
          <w:ilvl w:val="0"/>
          <w:numId w:val="10"/>
        </w:numPr>
        <w:spacing w:after="0"/>
        <w:jc w:val="both"/>
        <w:rPr>
          <w:rFonts w:cstheme="minorHAnsi"/>
          <w:sz w:val="24"/>
          <w:szCs w:val="24"/>
        </w:rPr>
      </w:pPr>
      <w:r w:rsidRPr="00BB4C71">
        <w:rPr>
          <w:rFonts w:cstheme="minorHAnsi"/>
          <w:sz w:val="24"/>
          <w:szCs w:val="24"/>
        </w:rPr>
        <w:t>Uczestnik ma możliwość wyboru osoby świadczącej usługi asystencji osobistej oraz prawo przedstawienia swoich oczekiwań co do zakresu usług.</w:t>
      </w:r>
    </w:p>
    <w:p w:rsidR="00F1569E" w:rsidRPr="00BB4C71" w:rsidRDefault="00F1569E" w:rsidP="00F1569E">
      <w:pPr>
        <w:pStyle w:val="Akapitzlist"/>
        <w:numPr>
          <w:ilvl w:val="0"/>
          <w:numId w:val="10"/>
        </w:numPr>
        <w:spacing w:after="0"/>
        <w:jc w:val="both"/>
        <w:rPr>
          <w:rFonts w:cstheme="minorHAnsi"/>
          <w:sz w:val="24"/>
          <w:szCs w:val="24"/>
        </w:rPr>
      </w:pPr>
      <w:r w:rsidRPr="00BB4C71">
        <w:rPr>
          <w:rFonts w:cstheme="minorHAnsi"/>
          <w:sz w:val="24"/>
          <w:szCs w:val="24"/>
        </w:rPr>
        <w:t>Uczestnik ma prawo wyrazić wolę co do sposobu realizacji usług, a Asystent uwzględnia jego wolę podczas realizacji usług. W uzasadnionych przypadkach (np. praca z osobą niepełnosprawną intelektualnie lub z zaburzeniami psychicznymi Asystent może samodzielnie zaplanować szczegółowe zajęcia na czas świadczenia usługi i zaproponować je Uczestnikowi.</w:t>
      </w:r>
    </w:p>
    <w:p w:rsidR="00F1569E" w:rsidRPr="00BB4C71" w:rsidRDefault="00F1569E" w:rsidP="00F1569E">
      <w:pPr>
        <w:pStyle w:val="Akapitzlist"/>
        <w:numPr>
          <w:ilvl w:val="0"/>
          <w:numId w:val="10"/>
        </w:numPr>
        <w:spacing w:after="0"/>
        <w:jc w:val="both"/>
        <w:rPr>
          <w:rFonts w:cstheme="minorHAnsi"/>
          <w:sz w:val="24"/>
          <w:szCs w:val="24"/>
        </w:rPr>
      </w:pPr>
      <w:r w:rsidRPr="00BB4C71">
        <w:rPr>
          <w:rFonts w:cstheme="minorHAnsi"/>
          <w:sz w:val="24"/>
          <w:szCs w:val="24"/>
        </w:rPr>
        <w:t>Uczestnika i Asystenta powinna łączyć profesjonalna relacja wzajemnego szacunku i zaufania.</w:t>
      </w:r>
    </w:p>
    <w:p w:rsidR="00F1569E" w:rsidRPr="00BB4C71" w:rsidRDefault="00F1569E" w:rsidP="00F1569E">
      <w:pPr>
        <w:pStyle w:val="Akapitzlist"/>
        <w:numPr>
          <w:ilvl w:val="0"/>
          <w:numId w:val="10"/>
        </w:numPr>
        <w:spacing w:after="0"/>
        <w:jc w:val="both"/>
        <w:rPr>
          <w:rFonts w:cstheme="minorHAnsi"/>
          <w:sz w:val="24"/>
          <w:szCs w:val="24"/>
        </w:rPr>
      </w:pPr>
      <w:r w:rsidRPr="00BB4C71">
        <w:rPr>
          <w:rFonts w:cstheme="minorHAnsi"/>
          <w:sz w:val="24"/>
          <w:szCs w:val="24"/>
        </w:rPr>
        <w:t>Praca Asystenta ma na celu kompensację ograniczeń spowodowanych niepełnosprawnością Uczestnika, stymulowanie do podejmowania aktywności życiowej oraz uspołecznianie osoby niepełnosprawnej.</w:t>
      </w:r>
    </w:p>
    <w:p w:rsidR="00F1569E" w:rsidRPr="00BB4C71" w:rsidRDefault="00F1569E" w:rsidP="00F1569E">
      <w:pPr>
        <w:pStyle w:val="Akapitzlist"/>
        <w:numPr>
          <w:ilvl w:val="0"/>
          <w:numId w:val="10"/>
        </w:numPr>
        <w:spacing w:after="0"/>
        <w:jc w:val="both"/>
        <w:rPr>
          <w:rFonts w:cstheme="minorHAnsi"/>
          <w:sz w:val="24"/>
          <w:szCs w:val="24"/>
        </w:rPr>
      </w:pPr>
      <w:r w:rsidRPr="00BB4C71">
        <w:rPr>
          <w:rFonts w:cstheme="minorHAnsi"/>
          <w:sz w:val="24"/>
          <w:szCs w:val="24"/>
        </w:rPr>
        <w:t>Korzystanie z usług Asystenta oznacza jednoczesne wyrażenie zgody przez Uczestnika na udzielanie informacji służących kontroli i monitorowaniu jakości usług.</w:t>
      </w:r>
    </w:p>
    <w:p w:rsidR="00F1569E" w:rsidRPr="00BB4C71" w:rsidRDefault="00F1569E" w:rsidP="00F1569E">
      <w:pPr>
        <w:spacing w:after="0"/>
        <w:jc w:val="both"/>
        <w:rPr>
          <w:rFonts w:cstheme="minorHAnsi"/>
          <w:sz w:val="24"/>
          <w:szCs w:val="24"/>
        </w:rPr>
      </w:pPr>
    </w:p>
    <w:p w:rsidR="00F1569E" w:rsidRPr="00BB4C71" w:rsidRDefault="00F1569E" w:rsidP="00F1569E">
      <w:pPr>
        <w:spacing w:after="0"/>
        <w:jc w:val="center"/>
        <w:rPr>
          <w:rFonts w:cstheme="minorHAnsi"/>
          <w:b/>
          <w:bCs/>
          <w:sz w:val="24"/>
          <w:szCs w:val="24"/>
        </w:rPr>
      </w:pPr>
      <w:r w:rsidRPr="00BB4C71">
        <w:rPr>
          <w:rFonts w:cstheme="minorHAnsi"/>
          <w:b/>
          <w:bCs/>
          <w:sz w:val="24"/>
          <w:szCs w:val="24"/>
        </w:rPr>
        <w:t>§6</w:t>
      </w:r>
    </w:p>
    <w:p w:rsidR="00F1569E" w:rsidRPr="00BB4C71" w:rsidRDefault="00F1569E" w:rsidP="00F1569E">
      <w:pPr>
        <w:spacing w:after="0"/>
        <w:jc w:val="center"/>
        <w:rPr>
          <w:rFonts w:cstheme="minorHAnsi"/>
          <w:b/>
          <w:bCs/>
          <w:sz w:val="24"/>
          <w:szCs w:val="24"/>
        </w:rPr>
      </w:pPr>
      <w:r w:rsidRPr="00BB4C71">
        <w:rPr>
          <w:rFonts w:cstheme="minorHAnsi"/>
          <w:b/>
          <w:bCs/>
          <w:sz w:val="24"/>
          <w:szCs w:val="24"/>
        </w:rPr>
        <w:t>Kwalifikacje zawodowe, prawa i obowiązki asystentów osób niepełnosprawnych</w:t>
      </w:r>
    </w:p>
    <w:p w:rsidR="00F1569E" w:rsidRPr="00BB4C71" w:rsidRDefault="00F1569E" w:rsidP="00F1569E">
      <w:pPr>
        <w:pStyle w:val="Akapitzlist"/>
        <w:numPr>
          <w:ilvl w:val="0"/>
          <w:numId w:val="12"/>
        </w:numPr>
        <w:spacing w:after="0"/>
        <w:rPr>
          <w:rFonts w:cstheme="minorHAnsi"/>
          <w:sz w:val="24"/>
          <w:szCs w:val="24"/>
        </w:rPr>
      </w:pPr>
      <w:r w:rsidRPr="00BB4C71">
        <w:rPr>
          <w:rFonts w:cstheme="minorHAnsi"/>
          <w:sz w:val="24"/>
          <w:szCs w:val="24"/>
        </w:rPr>
        <w:t>Usługi Asystenta mogą świadczyć osoby, które:</w:t>
      </w:r>
    </w:p>
    <w:p w:rsidR="00F1569E" w:rsidRPr="00BB4C71" w:rsidRDefault="00F1569E" w:rsidP="00F1569E">
      <w:pPr>
        <w:pStyle w:val="Akapitzlist"/>
        <w:numPr>
          <w:ilvl w:val="0"/>
          <w:numId w:val="13"/>
        </w:numPr>
        <w:spacing w:after="0"/>
        <w:jc w:val="both"/>
        <w:rPr>
          <w:rFonts w:cstheme="minorHAnsi"/>
          <w:sz w:val="24"/>
          <w:szCs w:val="24"/>
        </w:rPr>
      </w:pPr>
      <w:r w:rsidRPr="00BB4C71">
        <w:rPr>
          <w:rFonts w:cstheme="minorHAnsi"/>
          <w:sz w:val="24"/>
          <w:szCs w:val="24"/>
        </w:rPr>
        <w:t>posiadają dokument potwierdzający uzyskanie kwalifikacji w następujących zawodach i specjalnościach: asystent osoby niepełnosprawne, opiekun osoby starszej, opiekun medyczny, pedagog, psycholog, terapeuta zajęciowy, pielęgniarka, siostra PCK, fizjoterapeuta lub, za zgodą realizatora Programu, w innych zawodach i specjalnościach o charakterze medycznym lub opiekuńczym</w:t>
      </w:r>
    </w:p>
    <w:p w:rsidR="00F1569E" w:rsidRPr="00BB4C71" w:rsidRDefault="00F1569E" w:rsidP="00F1569E">
      <w:pPr>
        <w:pStyle w:val="Akapitzlist"/>
        <w:numPr>
          <w:ilvl w:val="0"/>
          <w:numId w:val="13"/>
        </w:numPr>
        <w:spacing w:after="0"/>
        <w:jc w:val="both"/>
        <w:rPr>
          <w:rFonts w:cstheme="minorHAnsi"/>
          <w:sz w:val="24"/>
          <w:szCs w:val="24"/>
        </w:rPr>
      </w:pPr>
      <w:r w:rsidRPr="00BB4C71">
        <w:rPr>
          <w:rFonts w:cstheme="minorHAnsi"/>
          <w:sz w:val="24"/>
          <w:szCs w:val="24"/>
        </w:rPr>
        <w:t>posiadają co najmniej 6-miesięczne, udokumentowane doświadczenie w udzielaniu bezpośredniej pomocy osobom z niepełnosprawnościami, np. doświadczenie zawodowe, udzielanie wsparcia osobom z niepełnosprawnościami w formie wolontariatu</w:t>
      </w:r>
    </w:p>
    <w:p w:rsidR="00F1569E" w:rsidRPr="00BB4C71" w:rsidRDefault="00F1569E" w:rsidP="00F1569E">
      <w:pPr>
        <w:pStyle w:val="Akapitzlist"/>
        <w:numPr>
          <w:ilvl w:val="0"/>
          <w:numId w:val="13"/>
        </w:numPr>
        <w:spacing w:after="0"/>
        <w:jc w:val="both"/>
        <w:rPr>
          <w:rFonts w:cstheme="minorHAnsi"/>
          <w:sz w:val="24"/>
          <w:szCs w:val="24"/>
        </w:rPr>
      </w:pPr>
      <w:r w:rsidRPr="00BB4C71">
        <w:rPr>
          <w:rFonts w:cstheme="minorHAnsi"/>
          <w:sz w:val="24"/>
          <w:szCs w:val="24"/>
        </w:rPr>
        <w:t>zostały wskazane przez uczestnika lub jego opiekuna prawnego (w przypadku osoby</w:t>
      </w:r>
    </w:p>
    <w:p w:rsidR="00F1569E" w:rsidRPr="00BB4C71" w:rsidRDefault="00F1569E" w:rsidP="00F1569E">
      <w:pPr>
        <w:pStyle w:val="Akapitzlist"/>
        <w:spacing w:after="0"/>
        <w:ind w:left="1068"/>
        <w:jc w:val="both"/>
        <w:rPr>
          <w:rFonts w:cstheme="minorHAnsi"/>
          <w:sz w:val="24"/>
          <w:szCs w:val="24"/>
        </w:rPr>
      </w:pPr>
      <w:r w:rsidRPr="00BB4C71">
        <w:rPr>
          <w:rFonts w:cstheme="minorHAnsi"/>
          <w:sz w:val="24"/>
          <w:szCs w:val="24"/>
        </w:rPr>
        <w:lastRenderedPageBreak/>
        <w:t>małoletniej albo ubezwłasnowolnionej całkowicie) w Karcie zgłoszenia do Programu „Asystent osobisty osoby z niepełnosprawnością” dla Jednostek Samorządu Terytorialnego - edycja 2025.</w:t>
      </w:r>
    </w:p>
    <w:p w:rsidR="00F1569E" w:rsidRPr="00BB4C71" w:rsidRDefault="00F1569E" w:rsidP="00F1569E">
      <w:pPr>
        <w:pStyle w:val="Akapitzlist"/>
        <w:numPr>
          <w:ilvl w:val="0"/>
          <w:numId w:val="13"/>
        </w:numPr>
        <w:spacing w:after="0"/>
        <w:jc w:val="both"/>
        <w:rPr>
          <w:rFonts w:cstheme="minorHAnsi"/>
          <w:sz w:val="24"/>
          <w:szCs w:val="24"/>
        </w:rPr>
      </w:pPr>
      <w:r w:rsidRPr="00BB4C71">
        <w:rPr>
          <w:rFonts w:cstheme="minorHAnsi"/>
          <w:sz w:val="24"/>
          <w:szCs w:val="24"/>
        </w:rPr>
        <w:t>Posiadanie doświadczenia, o którym mowa w pkt 2, może zostać udokumentowane pisemnym oświadczeniem podmiotu, który zlecał udzielanie bezpośredniej pomocy osobom z niepełnosprawnościami. Podmiotem tym może być również osoba fizyczna (a więc nie tylko osoba prawna, czy jednostka organizacyjna nie posiadająca osobowości prawnej), która zleciła udzielenie bezpośredniej pomocy osobie z niepełnosprawnością. Ocena posiadania przez osobę doświadczenia</w:t>
      </w:r>
      <w:r w:rsidRPr="00BB4C71">
        <w:rPr>
          <w:rFonts w:cstheme="minorHAnsi"/>
          <w:sz w:val="24"/>
          <w:szCs w:val="24"/>
        </w:rPr>
        <w:br/>
        <w:t>w udzielaniu bezpośredniej pomocy osobom z niepełnosprawnościami należy do realizatora Programu.</w:t>
      </w:r>
    </w:p>
    <w:p w:rsidR="00F1569E" w:rsidRPr="00BB4C71" w:rsidRDefault="00F1569E" w:rsidP="00F1569E">
      <w:pPr>
        <w:spacing w:after="0"/>
        <w:jc w:val="both"/>
        <w:rPr>
          <w:rFonts w:cstheme="minorHAnsi"/>
          <w:sz w:val="24"/>
          <w:szCs w:val="24"/>
        </w:rPr>
      </w:pPr>
      <w:r w:rsidRPr="00BB4C71">
        <w:rPr>
          <w:rFonts w:cstheme="minorHAnsi"/>
          <w:sz w:val="24"/>
          <w:szCs w:val="24"/>
        </w:rPr>
        <w:t>W przypadku gdy usługi asystencji osobistej mają być świadczone na rzecz małoletnich,</w:t>
      </w:r>
      <w:r w:rsidRPr="00BB4C71">
        <w:rPr>
          <w:rFonts w:cstheme="minorHAnsi"/>
          <w:sz w:val="24"/>
          <w:szCs w:val="24"/>
        </w:rPr>
        <w:br/>
        <w:t>w odniesieniu do osoby, która ma świadczyć usługi asystencji osobistej, muszą zostać spełnione warunki określone w art. 21 ustawy z dnia 13 maja 2016 r. o przeciwdziałaniu zagrożeniom przestępczością na tle seksualnym i ochronie małoletnich (Dz. U. 2024 poz. 560), a także wymagana jest pisemna akceptacja osoby asystenta ze strony rodzica lub opiekuna prawnego małoletniego.</w:t>
      </w:r>
    </w:p>
    <w:p w:rsidR="00BD20D5" w:rsidRPr="00BB4C71" w:rsidRDefault="00BD20D5" w:rsidP="00BD20D5">
      <w:pPr>
        <w:pStyle w:val="Akapitzlist"/>
        <w:numPr>
          <w:ilvl w:val="0"/>
          <w:numId w:val="12"/>
        </w:numPr>
        <w:spacing w:after="0"/>
        <w:jc w:val="both"/>
        <w:rPr>
          <w:rFonts w:cstheme="minorHAnsi"/>
          <w:sz w:val="24"/>
          <w:szCs w:val="24"/>
        </w:rPr>
      </w:pPr>
      <w:r w:rsidRPr="00BB4C71">
        <w:rPr>
          <w:rFonts w:cstheme="minorHAnsi"/>
          <w:sz w:val="24"/>
          <w:szCs w:val="24"/>
        </w:rPr>
        <w:t>Realizując usługi Asystent kieruje się poniższymi zasadami:</w:t>
      </w:r>
    </w:p>
    <w:p w:rsidR="00BD20D5" w:rsidRPr="00BB4C71" w:rsidRDefault="00BD20D5" w:rsidP="00BD20D5">
      <w:pPr>
        <w:pStyle w:val="Akapitzlist"/>
        <w:numPr>
          <w:ilvl w:val="0"/>
          <w:numId w:val="14"/>
        </w:numPr>
        <w:spacing w:after="0"/>
        <w:jc w:val="both"/>
        <w:rPr>
          <w:rFonts w:cstheme="minorHAnsi"/>
          <w:sz w:val="24"/>
          <w:szCs w:val="24"/>
        </w:rPr>
      </w:pPr>
      <w:r w:rsidRPr="00BB4C71">
        <w:rPr>
          <w:rFonts w:cstheme="minorHAnsi"/>
          <w:sz w:val="24"/>
          <w:szCs w:val="24"/>
        </w:rPr>
        <w:t>akceptacji – opartej na zasadach tolerancji, poszanowania godności swobody wyboru wartości i celów życiowych Uczestnika Programu,</w:t>
      </w:r>
    </w:p>
    <w:p w:rsidR="00BD20D5" w:rsidRPr="00BB4C71" w:rsidRDefault="00BD20D5" w:rsidP="00BD20D5">
      <w:pPr>
        <w:pStyle w:val="Akapitzlist"/>
        <w:numPr>
          <w:ilvl w:val="0"/>
          <w:numId w:val="14"/>
        </w:numPr>
        <w:spacing w:after="0"/>
        <w:jc w:val="both"/>
        <w:rPr>
          <w:rFonts w:cstheme="minorHAnsi"/>
          <w:sz w:val="24"/>
          <w:szCs w:val="24"/>
        </w:rPr>
      </w:pPr>
      <w:r w:rsidRPr="00BB4C71">
        <w:rPr>
          <w:rFonts w:cstheme="minorHAnsi"/>
          <w:sz w:val="24"/>
          <w:szCs w:val="24"/>
        </w:rPr>
        <w:t>indywidualizacji – podmiotowego podejścia do Uczestnika Programu, jego niepowtarzalnej osobowości, z jej prawami i potrzebami,</w:t>
      </w:r>
    </w:p>
    <w:p w:rsidR="00BD20D5" w:rsidRPr="00BB4C71" w:rsidRDefault="00BD20D5" w:rsidP="00BD20D5">
      <w:pPr>
        <w:pStyle w:val="Akapitzlist"/>
        <w:numPr>
          <w:ilvl w:val="0"/>
          <w:numId w:val="14"/>
        </w:numPr>
        <w:spacing w:after="0"/>
        <w:jc w:val="both"/>
        <w:rPr>
          <w:rFonts w:cstheme="minorHAnsi"/>
          <w:sz w:val="24"/>
          <w:szCs w:val="24"/>
        </w:rPr>
      </w:pPr>
      <w:r w:rsidRPr="00BB4C71">
        <w:rPr>
          <w:rFonts w:cstheme="minorHAnsi"/>
          <w:sz w:val="24"/>
          <w:szCs w:val="24"/>
        </w:rPr>
        <w:t>poufności, respektowania prywatności i nieujawniania informacji uzyskanych od Uczestnika Programu bez jego wiedzy i zgody osobom trzecim (z wyłączeniem wyjątków wynikających z przepisów obowiązującego prawa),</w:t>
      </w:r>
    </w:p>
    <w:p w:rsidR="00BD20D5" w:rsidRPr="00BB4C71" w:rsidRDefault="00BD20D5" w:rsidP="00BD20D5">
      <w:pPr>
        <w:pStyle w:val="Akapitzlist"/>
        <w:numPr>
          <w:ilvl w:val="0"/>
          <w:numId w:val="14"/>
        </w:numPr>
        <w:spacing w:after="0"/>
        <w:jc w:val="both"/>
        <w:rPr>
          <w:rFonts w:cstheme="minorHAnsi"/>
          <w:sz w:val="24"/>
          <w:szCs w:val="24"/>
        </w:rPr>
      </w:pPr>
      <w:r w:rsidRPr="00BB4C71">
        <w:rPr>
          <w:rFonts w:cstheme="minorHAnsi"/>
          <w:sz w:val="24"/>
          <w:szCs w:val="24"/>
        </w:rPr>
        <w:t>prawa do samostanowienia – prawo Uczestnika Programu do wolności</w:t>
      </w:r>
      <w:r w:rsidRPr="00BB4C71">
        <w:rPr>
          <w:rFonts w:cstheme="minorHAnsi"/>
          <w:sz w:val="24"/>
          <w:szCs w:val="24"/>
        </w:rPr>
        <w:br/>
        <w:t>i odpowiedzialności za swoje życie (z wyłączeniem sytuacji zagrożenia zdrowia</w:t>
      </w:r>
      <w:r w:rsidRPr="00BB4C71">
        <w:rPr>
          <w:rFonts w:cstheme="minorHAnsi"/>
          <w:sz w:val="24"/>
          <w:szCs w:val="24"/>
        </w:rPr>
        <w:br/>
        <w:t>i życia),</w:t>
      </w:r>
    </w:p>
    <w:p w:rsidR="00BD20D5" w:rsidRPr="00BB4C71" w:rsidRDefault="00BD20D5" w:rsidP="00BD20D5">
      <w:pPr>
        <w:pStyle w:val="Akapitzlist"/>
        <w:numPr>
          <w:ilvl w:val="0"/>
          <w:numId w:val="14"/>
        </w:numPr>
        <w:spacing w:after="0"/>
        <w:jc w:val="both"/>
        <w:rPr>
          <w:rFonts w:cstheme="minorHAnsi"/>
          <w:sz w:val="24"/>
          <w:szCs w:val="24"/>
        </w:rPr>
      </w:pPr>
      <w:r w:rsidRPr="00BB4C71">
        <w:rPr>
          <w:rFonts w:cstheme="minorHAnsi"/>
          <w:sz w:val="24"/>
          <w:szCs w:val="24"/>
        </w:rPr>
        <w:t>neutralności - zachowanie bezstronne i niewyrażające ocen; usługi asystenckie realizowane są niezależnie od poglądów i postaw przyjmowanych przez asystentów oraz Uczestnika Programu, wykonaniu usługi zawsze przyświeca jej cel, niezależnie od przekonań politycznych, religijnych, ideologicznych itp.</w:t>
      </w:r>
    </w:p>
    <w:p w:rsidR="00F1569E" w:rsidRPr="00BB4C71" w:rsidRDefault="00BD20D5" w:rsidP="00BD20D5">
      <w:pPr>
        <w:pStyle w:val="Akapitzlist"/>
        <w:numPr>
          <w:ilvl w:val="0"/>
          <w:numId w:val="14"/>
        </w:numPr>
        <w:spacing w:after="0"/>
        <w:jc w:val="both"/>
        <w:rPr>
          <w:rFonts w:cstheme="minorHAnsi"/>
          <w:sz w:val="24"/>
          <w:szCs w:val="24"/>
        </w:rPr>
      </w:pPr>
      <w:r w:rsidRPr="00BB4C71">
        <w:rPr>
          <w:rFonts w:cstheme="minorHAnsi"/>
          <w:sz w:val="24"/>
          <w:szCs w:val="24"/>
        </w:rPr>
        <w:t>dobra rodziny i poszczególnych jej członków – uwzględnienie podczas realizacji usług korzyści poszczególnych członków środowiska rodzinnego Uczestnika Programu.</w:t>
      </w:r>
    </w:p>
    <w:p w:rsidR="00BD20D5" w:rsidRPr="00BB4C71" w:rsidRDefault="00BD20D5" w:rsidP="00BD20D5">
      <w:pPr>
        <w:pStyle w:val="Akapitzlist"/>
        <w:numPr>
          <w:ilvl w:val="0"/>
          <w:numId w:val="12"/>
        </w:numPr>
        <w:spacing w:after="0"/>
        <w:jc w:val="both"/>
        <w:rPr>
          <w:rFonts w:cstheme="minorHAnsi"/>
          <w:sz w:val="24"/>
          <w:szCs w:val="24"/>
        </w:rPr>
      </w:pPr>
      <w:r w:rsidRPr="00BB4C71">
        <w:rPr>
          <w:rFonts w:cstheme="minorHAnsi"/>
          <w:sz w:val="24"/>
          <w:szCs w:val="24"/>
        </w:rPr>
        <w:t>Asystenci nie świadczą i nie wykonują żadnych czynności medycznych np. cewnikowanie, zmiana opatrunków, aplikowanie leków itp.). Czynności te są czynnościami medycznymi realizowanymi przez osoby wykonujące zawody medyczne.</w:t>
      </w:r>
    </w:p>
    <w:p w:rsidR="00BD20D5" w:rsidRPr="00BB4C71" w:rsidRDefault="00BD20D5" w:rsidP="00BD20D5">
      <w:pPr>
        <w:pStyle w:val="Akapitzlist"/>
        <w:numPr>
          <w:ilvl w:val="0"/>
          <w:numId w:val="12"/>
        </w:numPr>
        <w:spacing w:after="0"/>
        <w:jc w:val="both"/>
        <w:rPr>
          <w:rFonts w:cstheme="minorHAnsi"/>
          <w:sz w:val="24"/>
          <w:szCs w:val="24"/>
        </w:rPr>
      </w:pPr>
      <w:r w:rsidRPr="00BB4C71">
        <w:rPr>
          <w:rFonts w:cstheme="minorHAnsi"/>
          <w:sz w:val="24"/>
          <w:szCs w:val="24"/>
        </w:rPr>
        <w:t>Asystent nie może angażować się w rozwiązywanie problemów rodzinnych i osobistych odbiorcy usługi w zakresie szerszym niż jest to związane ze świadczeniem usługi asystenckiej.</w:t>
      </w:r>
    </w:p>
    <w:p w:rsidR="00BD20D5" w:rsidRPr="00BB4C71" w:rsidRDefault="00BD20D5" w:rsidP="00BD20D5">
      <w:pPr>
        <w:pStyle w:val="Akapitzlist"/>
        <w:numPr>
          <w:ilvl w:val="0"/>
          <w:numId w:val="12"/>
        </w:numPr>
        <w:spacing w:after="0"/>
        <w:jc w:val="both"/>
        <w:rPr>
          <w:rFonts w:cstheme="minorHAnsi"/>
          <w:sz w:val="24"/>
          <w:szCs w:val="24"/>
        </w:rPr>
      </w:pPr>
      <w:r w:rsidRPr="00BB4C71">
        <w:rPr>
          <w:rFonts w:cstheme="minorHAnsi"/>
          <w:sz w:val="24"/>
          <w:szCs w:val="24"/>
        </w:rPr>
        <w:t>Asystent nie ma prawa świadczyć usług bez wcześniejszego uzgodnienia realizacji usług z Realizatorem Programu i podpisaniu umowy.</w:t>
      </w:r>
    </w:p>
    <w:p w:rsidR="00BD20D5" w:rsidRPr="00BB4C71" w:rsidRDefault="00BD20D5" w:rsidP="00BD20D5">
      <w:pPr>
        <w:pStyle w:val="Akapitzlist"/>
        <w:numPr>
          <w:ilvl w:val="0"/>
          <w:numId w:val="12"/>
        </w:numPr>
        <w:spacing w:after="0"/>
        <w:jc w:val="both"/>
        <w:rPr>
          <w:rFonts w:cstheme="minorHAnsi"/>
          <w:sz w:val="24"/>
          <w:szCs w:val="24"/>
        </w:rPr>
      </w:pPr>
      <w:r w:rsidRPr="00BB4C71">
        <w:rPr>
          <w:rFonts w:cstheme="minorHAnsi"/>
          <w:sz w:val="24"/>
          <w:szCs w:val="24"/>
        </w:rPr>
        <w:lastRenderedPageBreak/>
        <w:t>Realizator Programu nie ponosi odpowiedzialności za ewentualne szkody powstałe</w:t>
      </w:r>
      <w:r w:rsidRPr="00BB4C71">
        <w:rPr>
          <w:rFonts w:cstheme="minorHAnsi"/>
          <w:sz w:val="24"/>
          <w:szCs w:val="24"/>
        </w:rPr>
        <w:br/>
        <w:t>w czasie świadczenia usług, wynikające z działania osób niezatrudnionych przy realizacji usług.</w:t>
      </w:r>
    </w:p>
    <w:p w:rsidR="00BD20D5" w:rsidRPr="00BB4C71" w:rsidRDefault="00BD20D5" w:rsidP="00BD20D5">
      <w:pPr>
        <w:spacing w:after="0"/>
        <w:jc w:val="both"/>
        <w:rPr>
          <w:rFonts w:cstheme="minorHAnsi"/>
          <w:sz w:val="24"/>
          <w:szCs w:val="24"/>
        </w:rPr>
      </w:pPr>
    </w:p>
    <w:p w:rsidR="00BD20D5" w:rsidRPr="00BB4C71" w:rsidRDefault="00BD20D5" w:rsidP="00BD20D5">
      <w:pPr>
        <w:spacing w:after="0"/>
        <w:jc w:val="center"/>
        <w:rPr>
          <w:rFonts w:cstheme="minorHAnsi"/>
          <w:b/>
          <w:bCs/>
          <w:sz w:val="24"/>
          <w:szCs w:val="24"/>
        </w:rPr>
      </w:pPr>
      <w:r w:rsidRPr="00BB4C71">
        <w:rPr>
          <w:rFonts w:cstheme="minorHAnsi"/>
          <w:b/>
          <w:bCs/>
          <w:sz w:val="24"/>
          <w:szCs w:val="24"/>
        </w:rPr>
        <w:t>§7</w:t>
      </w:r>
    </w:p>
    <w:p w:rsidR="00BD20D5" w:rsidRPr="00BB4C71" w:rsidRDefault="00BD20D5" w:rsidP="00BD20D5">
      <w:pPr>
        <w:spacing w:after="0"/>
        <w:jc w:val="center"/>
        <w:rPr>
          <w:rFonts w:cstheme="minorHAnsi"/>
          <w:b/>
          <w:bCs/>
          <w:sz w:val="24"/>
          <w:szCs w:val="24"/>
        </w:rPr>
      </w:pPr>
      <w:r w:rsidRPr="00BB4C71">
        <w:rPr>
          <w:rFonts w:cstheme="minorHAnsi"/>
          <w:b/>
          <w:bCs/>
          <w:sz w:val="24"/>
          <w:szCs w:val="24"/>
        </w:rPr>
        <w:t>Kontrola</w:t>
      </w:r>
    </w:p>
    <w:p w:rsidR="00BD20D5" w:rsidRPr="00BB4C71" w:rsidRDefault="00BD20D5" w:rsidP="00BD20D5">
      <w:pPr>
        <w:pStyle w:val="Akapitzlist"/>
        <w:numPr>
          <w:ilvl w:val="0"/>
          <w:numId w:val="15"/>
        </w:numPr>
        <w:spacing w:after="0"/>
        <w:jc w:val="both"/>
        <w:rPr>
          <w:rFonts w:cstheme="minorHAnsi"/>
          <w:sz w:val="24"/>
          <w:szCs w:val="24"/>
        </w:rPr>
      </w:pPr>
      <w:r w:rsidRPr="00BB4C71">
        <w:rPr>
          <w:rFonts w:cstheme="minorHAnsi"/>
          <w:sz w:val="24"/>
          <w:szCs w:val="24"/>
        </w:rPr>
        <w:t>Realizator programu w każdym czasie realizacji usługi ma prawo przeprowadzić kontrolę prawidłowości wykonywania usług, zgodnie z celami i zasadami programu oraz rzetelnością i zgodności ze stanem faktycznym danych zawartych w dokumentach, stanowiących podstawę rozliczenia dofinansowania, a także wykonywania przez podmiot zobowiązań określonych w umowie. Uczestnik ma obowiązek udzielania informacji w tym zakresie.</w:t>
      </w:r>
    </w:p>
    <w:p w:rsidR="00BD20D5" w:rsidRPr="00BB4C71" w:rsidRDefault="00BD20D5" w:rsidP="00BD20D5">
      <w:pPr>
        <w:pStyle w:val="Akapitzlist"/>
        <w:numPr>
          <w:ilvl w:val="0"/>
          <w:numId w:val="15"/>
        </w:numPr>
        <w:spacing w:after="0"/>
        <w:jc w:val="both"/>
        <w:rPr>
          <w:rFonts w:cstheme="minorHAnsi"/>
          <w:sz w:val="24"/>
          <w:szCs w:val="24"/>
        </w:rPr>
      </w:pPr>
      <w:r w:rsidRPr="00BB4C71">
        <w:rPr>
          <w:rFonts w:cstheme="minorHAnsi"/>
          <w:sz w:val="24"/>
          <w:szCs w:val="24"/>
        </w:rPr>
        <w:t>Po zakończeniu kontroli, o której mowa w ust. 1, sporządza się protokół, który zostaje przekazany Uczestnikowi do podpisania. Uczestnik przed podpisaniem protokołu kontroli może co do treści protokołu kontroli zgłosić zastrzeżenia na piśmie wraz</w:t>
      </w:r>
      <w:r w:rsidRPr="00BB4C71">
        <w:rPr>
          <w:rFonts w:cstheme="minorHAnsi"/>
          <w:sz w:val="24"/>
          <w:szCs w:val="24"/>
        </w:rPr>
        <w:br/>
        <w:t>z uzasadnieniem w terminie 7 dni od dnia otrzymania protokołu do podpisu. Realizator programu może uwzględnić zastrzeżenia, dokonując odpowiednich zmian w treści protokołu. Do zastrzeżeń, które nie zostały uwzględnione Realizator programu ustosunkowuje się i dołącza je do protokołu kontroli.</w:t>
      </w:r>
    </w:p>
    <w:p w:rsidR="00BD20D5" w:rsidRPr="00BB4C71" w:rsidRDefault="00BD20D5" w:rsidP="00BD20D5">
      <w:pPr>
        <w:spacing w:after="0"/>
        <w:jc w:val="both"/>
        <w:rPr>
          <w:rFonts w:cstheme="minorHAnsi"/>
          <w:sz w:val="24"/>
          <w:szCs w:val="24"/>
        </w:rPr>
      </w:pPr>
    </w:p>
    <w:p w:rsidR="00BD20D5" w:rsidRPr="00BB4C71" w:rsidRDefault="00BD20D5" w:rsidP="00BD20D5">
      <w:pPr>
        <w:spacing w:after="0"/>
        <w:jc w:val="center"/>
        <w:rPr>
          <w:rFonts w:cstheme="minorHAnsi"/>
          <w:b/>
          <w:bCs/>
          <w:sz w:val="24"/>
          <w:szCs w:val="24"/>
        </w:rPr>
      </w:pPr>
      <w:r w:rsidRPr="00BB4C71">
        <w:rPr>
          <w:rFonts w:cstheme="minorHAnsi"/>
          <w:b/>
          <w:bCs/>
          <w:sz w:val="24"/>
          <w:szCs w:val="24"/>
        </w:rPr>
        <w:t>§8</w:t>
      </w:r>
    </w:p>
    <w:p w:rsidR="00BD20D5" w:rsidRPr="00BB4C71" w:rsidRDefault="00BD20D5" w:rsidP="00BD20D5">
      <w:pPr>
        <w:spacing w:after="0"/>
        <w:jc w:val="center"/>
        <w:rPr>
          <w:rFonts w:cstheme="minorHAnsi"/>
          <w:b/>
          <w:bCs/>
          <w:sz w:val="24"/>
          <w:szCs w:val="24"/>
        </w:rPr>
      </w:pPr>
      <w:r w:rsidRPr="00BB4C71">
        <w:rPr>
          <w:rFonts w:cstheme="minorHAnsi"/>
          <w:b/>
          <w:bCs/>
          <w:sz w:val="24"/>
          <w:szCs w:val="24"/>
        </w:rPr>
        <w:t>Postanowienia końcowe</w:t>
      </w:r>
    </w:p>
    <w:p w:rsidR="00BD20D5" w:rsidRPr="00BB4C71" w:rsidRDefault="00BD20D5" w:rsidP="00BD20D5">
      <w:pPr>
        <w:pStyle w:val="Akapitzlist"/>
        <w:numPr>
          <w:ilvl w:val="0"/>
          <w:numId w:val="16"/>
        </w:numPr>
        <w:spacing w:after="0"/>
        <w:jc w:val="both"/>
        <w:rPr>
          <w:rFonts w:cstheme="minorHAnsi"/>
          <w:sz w:val="24"/>
          <w:szCs w:val="24"/>
        </w:rPr>
      </w:pPr>
      <w:r w:rsidRPr="00BB4C71">
        <w:rPr>
          <w:rFonts w:cstheme="minorHAnsi"/>
          <w:sz w:val="24"/>
          <w:szCs w:val="24"/>
        </w:rPr>
        <w:t>Niniejszy regulamin wchodzi w życie z dniem podpisania i obowiązuje na czas trwania Programu, nie dłużej niż do dnia 31.12.2025 r.</w:t>
      </w:r>
    </w:p>
    <w:p w:rsidR="00BD20D5" w:rsidRPr="00BB4C71" w:rsidRDefault="00BD20D5" w:rsidP="00BD20D5">
      <w:pPr>
        <w:pStyle w:val="Akapitzlist"/>
        <w:numPr>
          <w:ilvl w:val="0"/>
          <w:numId w:val="16"/>
        </w:numPr>
        <w:spacing w:after="0"/>
        <w:jc w:val="both"/>
        <w:rPr>
          <w:rFonts w:cstheme="minorHAnsi"/>
          <w:sz w:val="24"/>
          <w:szCs w:val="24"/>
        </w:rPr>
      </w:pPr>
      <w:r w:rsidRPr="00BB4C71">
        <w:rPr>
          <w:rFonts w:cstheme="minorHAnsi"/>
          <w:sz w:val="24"/>
          <w:szCs w:val="24"/>
        </w:rPr>
        <w:t>Realizator Programu zastrzega sobie prawo do wprowadzenia zmian do regulaminu lub ujęcia w nim dodatkowych postanowień.</w:t>
      </w:r>
    </w:p>
    <w:p w:rsidR="00BD20D5" w:rsidRPr="00BB4C71" w:rsidRDefault="00BD20D5" w:rsidP="00BD20D5">
      <w:pPr>
        <w:pStyle w:val="Akapitzlist"/>
        <w:numPr>
          <w:ilvl w:val="0"/>
          <w:numId w:val="16"/>
        </w:numPr>
        <w:spacing w:after="0"/>
        <w:jc w:val="both"/>
        <w:rPr>
          <w:rFonts w:cstheme="minorHAnsi"/>
          <w:sz w:val="24"/>
          <w:szCs w:val="24"/>
        </w:rPr>
      </w:pPr>
      <w:r w:rsidRPr="00BB4C71">
        <w:rPr>
          <w:rFonts w:cstheme="minorHAnsi"/>
          <w:sz w:val="24"/>
          <w:szCs w:val="24"/>
        </w:rPr>
        <w:t>W sprawach nieuregulowanych w niniejszym regulaminie zastosowanie mają obowiązujące wytyczne dotyczące Programu oraz obowiązujące przepisy prawa</w:t>
      </w:r>
      <w:r w:rsidR="00BB4C71">
        <w:rPr>
          <w:rFonts w:cstheme="minorHAnsi"/>
          <w:sz w:val="24"/>
          <w:szCs w:val="24"/>
        </w:rPr>
        <w:t>.</w:t>
      </w:r>
    </w:p>
    <w:p w:rsidR="00BB4C71" w:rsidRPr="00BB4C71" w:rsidRDefault="00BB4C71" w:rsidP="00BB4C71">
      <w:pPr>
        <w:spacing w:after="0"/>
        <w:ind w:left="360"/>
        <w:jc w:val="both"/>
        <w:rPr>
          <w:rFonts w:cstheme="minorHAnsi"/>
          <w:sz w:val="24"/>
          <w:szCs w:val="24"/>
        </w:rPr>
      </w:pPr>
    </w:p>
    <w:sectPr w:rsidR="00BB4C71" w:rsidRPr="00BB4C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3141"/>
    <w:multiLevelType w:val="hybridMultilevel"/>
    <w:tmpl w:val="AC6A0C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DC78D4"/>
    <w:multiLevelType w:val="hybridMultilevel"/>
    <w:tmpl w:val="ACD87D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B428EF"/>
    <w:multiLevelType w:val="hybridMultilevel"/>
    <w:tmpl w:val="B8FACE9A"/>
    <w:lvl w:ilvl="0" w:tplc="FB326BD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F9E3318"/>
    <w:multiLevelType w:val="hybridMultilevel"/>
    <w:tmpl w:val="9E9AE4C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23621EDE"/>
    <w:multiLevelType w:val="hybridMultilevel"/>
    <w:tmpl w:val="03BEE63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2B311FD8"/>
    <w:multiLevelType w:val="hybridMultilevel"/>
    <w:tmpl w:val="9CB2F22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2BC146FB"/>
    <w:multiLevelType w:val="hybridMultilevel"/>
    <w:tmpl w:val="C2CA4AF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502737A0"/>
    <w:multiLevelType w:val="hybridMultilevel"/>
    <w:tmpl w:val="47F2899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 w15:restartNumberingAfterBreak="0">
    <w:nsid w:val="545F0B26"/>
    <w:multiLevelType w:val="hybridMultilevel"/>
    <w:tmpl w:val="E842D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450C96"/>
    <w:multiLevelType w:val="hybridMultilevel"/>
    <w:tmpl w:val="2AEE4B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A0A7CBD"/>
    <w:multiLevelType w:val="hybridMultilevel"/>
    <w:tmpl w:val="C360B6CA"/>
    <w:lvl w:ilvl="0" w:tplc="759EC4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62924377"/>
    <w:multiLevelType w:val="hybridMultilevel"/>
    <w:tmpl w:val="90B290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982ED6"/>
    <w:multiLevelType w:val="hybridMultilevel"/>
    <w:tmpl w:val="EBBE9FB8"/>
    <w:lvl w:ilvl="0" w:tplc="759EC45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EE219C1"/>
    <w:multiLevelType w:val="hybridMultilevel"/>
    <w:tmpl w:val="91D28CD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764A44C5"/>
    <w:multiLevelType w:val="hybridMultilevel"/>
    <w:tmpl w:val="14C8BF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515015"/>
    <w:multiLevelType w:val="hybridMultilevel"/>
    <w:tmpl w:val="F2F071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7197473">
    <w:abstractNumId w:val="14"/>
  </w:num>
  <w:num w:numId="2" w16cid:durableId="1145855738">
    <w:abstractNumId w:val="9"/>
  </w:num>
  <w:num w:numId="3" w16cid:durableId="1716856698">
    <w:abstractNumId w:val="5"/>
  </w:num>
  <w:num w:numId="4" w16cid:durableId="407965368">
    <w:abstractNumId w:val="11"/>
  </w:num>
  <w:num w:numId="5" w16cid:durableId="222722300">
    <w:abstractNumId w:val="6"/>
  </w:num>
  <w:num w:numId="6" w16cid:durableId="1898854738">
    <w:abstractNumId w:val="7"/>
  </w:num>
  <w:num w:numId="7" w16cid:durableId="1817214286">
    <w:abstractNumId w:val="13"/>
  </w:num>
  <w:num w:numId="8" w16cid:durableId="1472400892">
    <w:abstractNumId w:val="0"/>
  </w:num>
  <w:num w:numId="9" w16cid:durableId="416635893">
    <w:abstractNumId w:val="2"/>
  </w:num>
  <w:num w:numId="10" w16cid:durableId="164630523">
    <w:abstractNumId w:val="10"/>
  </w:num>
  <w:num w:numId="11" w16cid:durableId="388579851">
    <w:abstractNumId w:val="12"/>
  </w:num>
  <w:num w:numId="12" w16cid:durableId="440271671">
    <w:abstractNumId w:val="1"/>
  </w:num>
  <w:num w:numId="13" w16cid:durableId="1592548078">
    <w:abstractNumId w:val="3"/>
  </w:num>
  <w:num w:numId="14" w16cid:durableId="577984638">
    <w:abstractNumId w:val="4"/>
  </w:num>
  <w:num w:numId="15" w16cid:durableId="1946842982">
    <w:abstractNumId w:val="8"/>
  </w:num>
  <w:num w:numId="16" w16cid:durableId="6577296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9CA"/>
    <w:rsid w:val="00050450"/>
    <w:rsid w:val="001969CA"/>
    <w:rsid w:val="002D5FB6"/>
    <w:rsid w:val="00315265"/>
    <w:rsid w:val="00390498"/>
    <w:rsid w:val="00647BDA"/>
    <w:rsid w:val="00712477"/>
    <w:rsid w:val="007C5DAA"/>
    <w:rsid w:val="00892327"/>
    <w:rsid w:val="00BB12EC"/>
    <w:rsid w:val="00BB4C71"/>
    <w:rsid w:val="00BD20D5"/>
    <w:rsid w:val="00C2085A"/>
    <w:rsid w:val="00D76A7C"/>
    <w:rsid w:val="00DB4964"/>
    <w:rsid w:val="00E62DDD"/>
    <w:rsid w:val="00E8505A"/>
    <w:rsid w:val="00F1569E"/>
    <w:rsid w:val="00F90B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A71DE"/>
  <w15:chartTrackingRefBased/>
  <w15:docId w15:val="{3008633E-74ED-4258-8BEB-7140009B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969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2575</Words>
  <Characters>15453</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Kowalska</dc:creator>
  <cp:keywords/>
  <dc:description/>
  <cp:lastModifiedBy>Magdalena Kowalska</cp:lastModifiedBy>
  <cp:revision>6</cp:revision>
  <cp:lastPrinted>2025-01-13T09:41:00Z</cp:lastPrinted>
  <dcterms:created xsi:type="dcterms:W3CDTF">2025-01-02T11:02:00Z</dcterms:created>
  <dcterms:modified xsi:type="dcterms:W3CDTF">2025-01-14T13:07:00Z</dcterms:modified>
</cp:coreProperties>
</file>