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  <w:t>Załącznik nr 2 do zapytania ofertowego – oświadczenie</w:t>
      </w: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6713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:rsidR="00061081" w:rsidRPr="00272A86" w:rsidRDefault="000610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Niniejszym oświadczam, ze spełniam warunki udziału określon</w:t>
      </w:r>
      <w:r w:rsidR="00272A86">
        <w:rPr>
          <w:rFonts w:ascii="Times New Roman" w:hAnsi="Times New Roman" w:cs="Times New Roman"/>
          <w:b/>
          <w:sz w:val="24"/>
          <w:szCs w:val="24"/>
        </w:rPr>
        <w:t>e w zapytaniu ofertowym z dnia 01</w:t>
      </w:r>
      <w:r w:rsidRPr="00272A86">
        <w:rPr>
          <w:rFonts w:ascii="Times New Roman" w:hAnsi="Times New Roman" w:cs="Times New Roman"/>
          <w:b/>
          <w:sz w:val="24"/>
          <w:szCs w:val="24"/>
        </w:rPr>
        <w:t>.1</w:t>
      </w:r>
      <w:r w:rsidR="00CB66D2" w:rsidRPr="00272A86">
        <w:rPr>
          <w:rFonts w:ascii="Times New Roman" w:hAnsi="Times New Roman" w:cs="Times New Roman"/>
          <w:b/>
          <w:sz w:val="24"/>
          <w:szCs w:val="24"/>
        </w:rPr>
        <w:t>2</w:t>
      </w:r>
      <w:r w:rsidRPr="00272A86">
        <w:rPr>
          <w:rFonts w:ascii="Times New Roman" w:hAnsi="Times New Roman" w:cs="Times New Roman"/>
          <w:b/>
          <w:sz w:val="24"/>
          <w:szCs w:val="24"/>
        </w:rPr>
        <w:t>.202</w:t>
      </w:r>
      <w:r w:rsidR="00272A86">
        <w:rPr>
          <w:rFonts w:ascii="Times New Roman" w:hAnsi="Times New Roman" w:cs="Times New Roman"/>
          <w:b/>
          <w:sz w:val="24"/>
          <w:szCs w:val="24"/>
        </w:rPr>
        <w:t>3</w:t>
      </w:r>
      <w:r w:rsidRPr="00272A86">
        <w:rPr>
          <w:rFonts w:ascii="Times New Roman" w:hAnsi="Times New Roman" w:cs="Times New Roman"/>
          <w:b/>
          <w:sz w:val="24"/>
          <w:szCs w:val="24"/>
        </w:rPr>
        <w:t xml:space="preserve"> r., którego przedmiot stanowi  zadanie pn.  „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Świadczenie usług schronienia w postaci miejsca w ogrzewalni oraz pozostawanie w gotowości dla </w:t>
      </w:r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osób </w:t>
      </w:r>
      <w:r w:rsidR="00A10D35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bookmarkStart w:id="0" w:name="_GoBack"/>
      <w:bookmarkEnd w:id="0"/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 terenu Gminy Nekla w 2024 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r.</w:t>
      </w:r>
      <w:r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  <w:r w:rsidRPr="00272A86">
        <w:rPr>
          <w:rFonts w:ascii="Times New Roman" w:hAnsi="Times New Roman" w:cs="Times New Roman"/>
          <w:b/>
          <w:sz w:val="24"/>
          <w:szCs w:val="24"/>
        </w:rPr>
        <w:t>.</w:t>
      </w: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272A86"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 w:rsidRPr="00272A86"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:rsidR="00061081" w:rsidRPr="00272A86" w:rsidRDefault="0067134F">
      <w:pPr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061081" w:rsidRPr="00272A86" w:rsidRDefault="00061081">
      <w:pPr>
        <w:rPr>
          <w:rFonts w:ascii="Times New Roman" w:hAnsi="Times New Roman" w:cs="Times New Roman"/>
        </w:rPr>
      </w:pPr>
    </w:p>
    <w:sectPr w:rsidR="00061081" w:rsidRPr="00272A8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081"/>
    <w:rsid w:val="00061081"/>
    <w:rsid w:val="00272A86"/>
    <w:rsid w:val="0067134F"/>
    <w:rsid w:val="00A10D35"/>
    <w:rsid w:val="00CB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24C31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4</cp:revision>
  <dcterms:created xsi:type="dcterms:W3CDTF">2023-11-21T07:40:00Z</dcterms:created>
  <dcterms:modified xsi:type="dcterms:W3CDTF">2023-11-27T07:45:00Z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